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EE6" w:rsidRDefault="00B65EE6" w:rsidP="00B65EE6">
      <w:pPr>
        <w:pStyle w:val="Ttulo120"/>
        <w:keepNext/>
        <w:keepLines/>
        <w:shd w:val="clear" w:color="auto" w:fill="auto"/>
        <w:spacing w:before="0" w:line="350" w:lineRule="exact"/>
        <w:ind w:left="-284"/>
        <w:jc w:val="center"/>
        <w:sectPr w:rsidR="00B65EE6" w:rsidSect="005665A2">
          <w:type w:val="continuous"/>
          <w:pgSz w:w="12242" w:h="18677" w:code="1"/>
          <w:pgMar w:top="1134" w:right="851" w:bottom="851" w:left="1418" w:header="0" w:footer="3" w:gutter="0"/>
          <w:cols w:space="720"/>
          <w:noEndnote/>
          <w:docGrid w:linePitch="360"/>
        </w:sectPr>
      </w:pPr>
      <w:bookmarkStart w:id="0" w:name="bookmark1"/>
      <w:r>
        <w:t xml:space="preserve">Los niveles de organización de los seres </w:t>
      </w:r>
    </w:p>
    <w:p w:rsidR="00B65EE6" w:rsidRDefault="00B65EE6" w:rsidP="00B65EE6">
      <w:pPr>
        <w:pStyle w:val="Ttulo120"/>
        <w:keepNext/>
        <w:keepLines/>
        <w:shd w:val="clear" w:color="auto" w:fill="auto"/>
        <w:spacing w:before="0" w:line="350" w:lineRule="exact"/>
        <w:ind w:left="-284"/>
        <w:jc w:val="center"/>
        <w:sectPr w:rsidR="00B65EE6" w:rsidSect="005665A2">
          <w:type w:val="continuous"/>
          <w:pgSz w:w="12242" w:h="18677" w:code="1"/>
          <w:pgMar w:top="1134" w:right="851" w:bottom="851" w:left="1418" w:header="0" w:footer="3" w:gutter="0"/>
          <w:cols w:space="720"/>
          <w:noEndnote/>
          <w:docGrid w:linePitch="360"/>
        </w:sectPr>
      </w:pPr>
      <w:proofErr w:type="gramStart"/>
      <w:r>
        <w:lastRenderedPageBreak/>
        <w:t>vivos</w:t>
      </w:r>
      <w:bookmarkEnd w:id="0"/>
      <w:proofErr w:type="gramEnd"/>
    </w:p>
    <w:p w:rsidR="000F1762" w:rsidRDefault="000F1762" w:rsidP="00B65EE6">
      <w:pPr>
        <w:jc w:val="both"/>
      </w:pPr>
    </w:p>
    <w:p w:rsidR="00B65EE6" w:rsidRDefault="00B65EE6" w:rsidP="00B65EE6">
      <w:pPr>
        <w:jc w:val="both"/>
      </w:pPr>
    </w:p>
    <w:p w:rsidR="00363A5F" w:rsidRDefault="00363A5F" w:rsidP="00B65EE6">
      <w:pPr>
        <w:jc w:val="both"/>
      </w:pPr>
    </w:p>
    <w:p w:rsidR="00363A5F" w:rsidRDefault="00363A5F" w:rsidP="00B65EE6">
      <w:pPr>
        <w:jc w:val="both"/>
        <w:rPr>
          <w:sz w:val="2"/>
          <w:szCs w:val="2"/>
        </w:rPr>
        <w:sectPr w:rsidR="00363A5F" w:rsidSect="005665A2">
          <w:type w:val="continuous"/>
          <w:pgSz w:w="12242" w:h="18677" w:code="1"/>
          <w:pgMar w:top="1134" w:right="851" w:bottom="851" w:left="1418" w:header="0" w:footer="3" w:gutter="0"/>
          <w:cols w:num="2" w:space="720"/>
          <w:noEndnote/>
          <w:docGrid w:linePitch="360"/>
        </w:sectPr>
      </w:pPr>
    </w:p>
    <w:p w:rsidR="00363A5F" w:rsidRPr="00EA7836" w:rsidRDefault="00363A5F" w:rsidP="00AA5161">
      <w:pPr>
        <w:pStyle w:val="Cuerpodeltexto20"/>
        <w:shd w:val="clear" w:color="auto" w:fill="auto"/>
        <w:spacing w:before="0" w:after="0"/>
        <w:ind w:right="20"/>
        <w:rPr>
          <w:rStyle w:val="Cuerpodeltexto212pto"/>
          <w:rFonts w:ascii="Book Antiqua" w:hAnsi="Book Antiqua"/>
          <w:b w:val="0"/>
          <w:sz w:val="21"/>
          <w:szCs w:val="21"/>
        </w:rPr>
      </w:pPr>
      <w:r w:rsidRPr="00EA7836">
        <w:rPr>
          <w:rStyle w:val="Cuerpodeltexto212pto"/>
          <w:rFonts w:ascii="Book Antiqua" w:hAnsi="Book Antiqua"/>
          <w:b w:val="0"/>
          <w:sz w:val="21"/>
          <w:szCs w:val="21"/>
        </w:rPr>
        <w:lastRenderedPageBreak/>
        <w:t>Los seres vivos se organizan en dos grandes grupos, según su número de células que la conforman, los unicelulares y los multicelulares, también conocidos como pluricelulares u organismos complejos, para este tema en</w:t>
      </w:r>
      <w:r w:rsidR="00D57514" w:rsidRPr="00EA7836">
        <w:rPr>
          <w:rStyle w:val="Cuerpodeltexto212pto"/>
          <w:rFonts w:ascii="Book Antiqua" w:hAnsi="Book Antiqua"/>
          <w:b w:val="0"/>
          <w:sz w:val="21"/>
          <w:szCs w:val="21"/>
        </w:rPr>
        <w:t xml:space="preserve"> particular se tendrá en cuenta a estos últimos.</w:t>
      </w:r>
      <w:r w:rsidRPr="00EA7836">
        <w:rPr>
          <w:rStyle w:val="Cuerpodeltexto212pto"/>
          <w:rFonts w:ascii="Book Antiqua" w:hAnsi="Book Antiqua"/>
          <w:b w:val="0"/>
          <w:sz w:val="21"/>
          <w:szCs w:val="21"/>
        </w:rPr>
        <w:t xml:space="preserve">  </w:t>
      </w:r>
    </w:p>
    <w:p w:rsidR="00363A5F" w:rsidRPr="00EA7836" w:rsidRDefault="00363A5F" w:rsidP="00AA5161">
      <w:pPr>
        <w:pStyle w:val="Cuerpodeltexto20"/>
        <w:shd w:val="clear" w:color="auto" w:fill="auto"/>
        <w:spacing w:before="0" w:after="0"/>
        <w:ind w:right="20"/>
        <w:rPr>
          <w:rStyle w:val="Cuerpodeltexto212pto"/>
          <w:rFonts w:ascii="Book Antiqua" w:hAnsi="Book Antiqua"/>
          <w:b w:val="0"/>
          <w:sz w:val="21"/>
          <w:szCs w:val="21"/>
        </w:rPr>
      </w:pPr>
    </w:p>
    <w:p w:rsidR="00D57514" w:rsidRPr="00EA7836" w:rsidRDefault="00D57514" w:rsidP="00AA5161">
      <w:pPr>
        <w:pStyle w:val="Cuerpodeltexto20"/>
        <w:shd w:val="clear" w:color="auto" w:fill="auto"/>
        <w:spacing w:before="0" w:after="0"/>
        <w:ind w:right="20"/>
        <w:rPr>
          <w:rStyle w:val="Cuerpodeltexto212pto"/>
          <w:rFonts w:ascii="Book Antiqua" w:hAnsi="Book Antiqua"/>
          <w:b w:val="0"/>
          <w:sz w:val="21"/>
          <w:szCs w:val="21"/>
        </w:rPr>
      </w:pPr>
      <w:r w:rsidRPr="00EA7836">
        <w:rPr>
          <w:rStyle w:val="Cuerpodeltexto212pto"/>
          <w:rFonts w:ascii="Book Antiqua" w:hAnsi="Book Antiqua"/>
          <w:b w:val="0"/>
          <w:sz w:val="21"/>
          <w:szCs w:val="21"/>
        </w:rPr>
        <w:t xml:space="preserve">En los seres multicelulares las células trabajan en forma organizada, las cuales forman estructuras especializadas conocidas  como tejidos. </w:t>
      </w:r>
    </w:p>
    <w:p w:rsidR="00D57514" w:rsidRPr="00EA7836" w:rsidRDefault="00D57514" w:rsidP="00AA5161">
      <w:pPr>
        <w:pStyle w:val="Cuerpodeltexto20"/>
        <w:shd w:val="clear" w:color="auto" w:fill="auto"/>
        <w:spacing w:before="0" w:after="0"/>
        <w:ind w:right="20"/>
        <w:rPr>
          <w:rStyle w:val="Cuerpodeltexto212pto"/>
          <w:rFonts w:ascii="Book Antiqua" w:hAnsi="Book Antiqua"/>
          <w:b w:val="0"/>
          <w:sz w:val="21"/>
          <w:szCs w:val="21"/>
        </w:rPr>
      </w:pPr>
    </w:p>
    <w:p w:rsidR="00AA5161" w:rsidRPr="00EA7836" w:rsidRDefault="00D57514" w:rsidP="00AA5161">
      <w:pPr>
        <w:pStyle w:val="Cuerpodeltexto20"/>
        <w:shd w:val="clear" w:color="auto" w:fill="auto"/>
        <w:spacing w:before="0" w:after="0"/>
        <w:ind w:right="20"/>
        <w:rPr>
          <w:rFonts w:ascii="Book Antiqua" w:hAnsi="Book Antiqua"/>
          <w:sz w:val="21"/>
          <w:szCs w:val="21"/>
        </w:rPr>
      </w:pPr>
      <w:r w:rsidRPr="00EA7836">
        <w:rPr>
          <w:rStyle w:val="Cuerpodeltexto212pto"/>
          <w:rFonts w:ascii="Book Antiqua" w:hAnsi="Book Antiqua"/>
          <w:b w:val="0"/>
          <w:sz w:val="21"/>
          <w:szCs w:val="21"/>
        </w:rPr>
        <w:t>Un tejido es verdadero cuando las células que lo conforman fuera</w:t>
      </w:r>
      <w:r w:rsidR="00FA7798" w:rsidRPr="00EA7836">
        <w:rPr>
          <w:rStyle w:val="Cuerpodeltexto212pto"/>
          <w:rFonts w:ascii="Book Antiqua" w:hAnsi="Book Antiqua"/>
          <w:b w:val="0"/>
          <w:sz w:val="21"/>
          <w:szCs w:val="21"/>
        </w:rPr>
        <w:t xml:space="preserve"> </w:t>
      </w:r>
      <w:r w:rsidRPr="00EA7836">
        <w:rPr>
          <w:rStyle w:val="Cuerpodeltexto212pto"/>
          <w:rFonts w:ascii="Book Antiqua" w:hAnsi="Book Antiqua"/>
          <w:b w:val="0"/>
          <w:sz w:val="21"/>
          <w:szCs w:val="21"/>
        </w:rPr>
        <w:t xml:space="preserve">de hacer parte de una funciones generales, respiración, digestión o excreción, es decir, </w:t>
      </w:r>
      <w:r w:rsidR="00AA5161" w:rsidRPr="00EA7836">
        <w:rPr>
          <w:rStyle w:val="Cuerpodeltexto212pto"/>
          <w:rFonts w:ascii="Book Antiqua" w:hAnsi="Book Antiqua"/>
          <w:b w:val="0"/>
          <w:sz w:val="21"/>
          <w:szCs w:val="21"/>
        </w:rPr>
        <w:t>cumpl</w:t>
      </w:r>
      <w:r w:rsidRPr="00EA7836">
        <w:rPr>
          <w:rStyle w:val="Cuerpodeltexto212pto"/>
          <w:rFonts w:ascii="Book Antiqua" w:hAnsi="Book Antiqua"/>
          <w:b w:val="0"/>
          <w:sz w:val="21"/>
          <w:szCs w:val="21"/>
        </w:rPr>
        <w:t xml:space="preserve">en </w:t>
      </w:r>
      <w:r w:rsidR="00AA5161" w:rsidRPr="00EA7836">
        <w:rPr>
          <w:rStyle w:val="Cuerpodeltexto212pto"/>
          <w:rFonts w:ascii="Book Antiqua" w:hAnsi="Book Antiqua"/>
          <w:b w:val="0"/>
          <w:sz w:val="21"/>
          <w:szCs w:val="21"/>
        </w:rPr>
        <w:t>con</w:t>
      </w:r>
      <w:r w:rsidRPr="00EA7836">
        <w:rPr>
          <w:rFonts w:ascii="Book Antiqua" w:hAnsi="Book Antiqua"/>
          <w:sz w:val="21"/>
          <w:szCs w:val="21"/>
        </w:rPr>
        <w:t xml:space="preserve"> </w:t>
      </w:r>
      <w:r w:rsidR="00AA5161" w:rsidRPr="00EA7836">
        <w:rPr>
          <w:rFonts w:ascii="Book Antiqua" w:hAnsi="Book Antiqua"/>
          <w:sz w:val="21"/>
          <w:szCs w:val="21"/>
        </w:rPr>
        <w:t>tareas propias de la</w:t>
      </w:r>
      <w:r w:rsidR="00AA5161" w:rsidRPr="00EA7836">
        <w:rPr>
          <w:rStyle w:val="Cuerpodeltexto212pto"/>
          <w:rFonts w:ascii="Book Antiqua" w:hAnsi="Book Antiqua"/>
          <w:sz w:val="21"/>
          <w:szCs w:val="21"/>
        </w:rPr>
        <w:t xml:space="preserve"> </w:t>
      </w:r>
      <w:r w:rsidR="00AA5161" w:rsidRPr="00EA7836">
        <w:rPr>
          <w:rStyle w:val="Cuerpodeltexto212pto"/>
          <w:rFonts w:ascii="Book Antiqua" w:hAnsi="Book Antiqua"/>
          <w:b w:val="0"/>
          <w:sz w:val="21"/>
          <w:szCs w:val="21"/>
        </w:rPr>
        <w:t>vida</w:t>
      </w:r>
      <w:r w:rsidRPr="00EA7836">
        <w:rPr>
          <w:rStyle w:val="Cuerpodeltexto212pto"/>
          <w:rFonts w:ascii="Book Antiqua" w:hAnsi="Book Antiqua"/>
          <w:b w:val="0"/>
          <w:sz w:val="21"/>
          <w:szCs w:val="21"/>
        </w:rPr>
        <w:t>, y la vez hacen tareas específicas o particulares</w:t>
      </w:r>
      <w:r w:rsidR="00AA5161" w:rsidRPr="00EA7836">
        <w:rPr>
          <w:rFonts w:ascii="Book Antiqua" w:hAnsi="Book Antiqua"/>
          <w:sz w:val="21"/>
          <w:szCs w:val="21"/>
        </w:rPr>
        <w:t xml:space="preserve">, </w:t>
      </w:r>
      <w:r w:rsidR="00FA7798" w:rsidRPr="00EA7836">
        <w:rPr>
          <w:rFonts w:ascii="Book Antiqua" w:hAnsi="Book Antiqua"/>
          <w:sz w:val="21"/>
          <w:szCs w:val="21"/>
        </w:rPr>
        <w:t xml:space="preserve">los que implica que ningún otro grupo de células </w:t>
      </w:r>
      <w:r w:rsidR="00AA5161" w:rsidRPr="00EA7836">
        <w:rPr>
          <w:rFonts w:ascii="Book Antiqua" w:hAnsi="Book Antiqua"/>
          <w:sz w:val="21"/>
          <w:szCs w:val="21"/>
        </w:rPr>
        <w:t>pueden desem</w:t>
      </w:r>
      <w:r w:rsidR="00AA5161" w:rsidRPr="00EA7836">
        <w:rPr>
          <w:rFonts w:ascii="Book Antiqua" w:hAnsi="Book Antiqua"/>
          <w:sz w:val="21"/>
          <w:szCs w:val="21"/>
        </w:rPr>
        <w:softHyphen/>
        <w:t xml:space="preserve">peñar </w:t>
      </w:r>
      <w:r w:rsidR="00FA7798" w:rsidRPr="00EA7836">
        <w:rPr>
          <w:rFonts w:ascii="Book Antiqua" w:hAnsi="Book Antiqua"/>
          <w:sz w:val="21"/>
          <w:szCs w:val="21"/>
        </w:rPr>
        <w:t xml:space="preserve">esas tareas específicas, células epiteliales, células musculares, células sanguíneas.  </w:t>
      </w:r>
      <w:r w:rsidR="00AA5161" w:rsidRPr="00EA7836">
        <w:rPr>
          <w:rFonts w:ascii="Book Antiqua" w:hAnsi="Book Antiqua"/>
          <w:sz w:val="21"/>
          <w:szCs w:val="21"/>
        </w:rPr>
        <w:t xml:space="preserve"> </w:t>
      </w:r>
    </w:p>
    <w:p w:rsidR="00AA5161" w:rsidRPr="00EA7836" w:rsidRDefault="00AA5161" w:rsidP="00363A5F">
      <w:pPr>
        <w:pStyle w:val="Cuerpodeltexto0"/>
        <w:shd w:val="clear" w:color="auto" w:fill="auto"/>
        <w:tabs>
          <w:tab w:val="left" w:pos="0"/>
          <w:tab w:val="left" w:pos="142"/>
          <w:tab w:val="left" w:pos="284"/>
        </w:tabs>
        <w:spacing w:after="0" w:line="240" w:lineRule="auto"/>
        <w:ind w:left="60" w:right="20" w:firstLine="0"/>
        <w:rPr>
          <w:rStyle w:val="CuerpodeltextoBookAntiqua"/>
        </w:rPr>
      </w:pPr>
    </w:p>
    <w:p w:rsidR="00B65EE6" w:rsidRPr="00EA7836" w:rsidRDefault="00FA7798" w:rsidP="00EA7836">
      <w:pPr>
        <w:pStyle w:val="Cuerpodeltexto0"/>
        <w:shd w:val="clear" w:color="auto" w:fill="auto"/>
        <w:tabs>
          <w:tab w:val="left" w:pos="-142"/>
        </w:tabs>
        <w:spacing w:after="180"/>
        <w:ind w:right="20" w:firstLine="0"/>
      </w:pPr>
      <w:r w:rsidRPr="00EA7836">
        <w:rPr>
          <w:rStyle w:val="CuerpodeltextoBookAntiqua"/>
        </w:rPr>
        <w:t>Las características de los organismos pluricelulares los hace diferentes unos de otros</w:t>
      </w:r>
      <w:r w:rsidR="0097719F" w:rsidRPr="00EA7836">
        <w:rPr>
          <w:rStyle w:val="CuerpodeltextoBookAntiqua"/>
        </w:rPr>
        <w:t>,</w:t>
      </w:r>
      <w:r w:rsidRPr="00EA7836">
        <w:rPr>
          <w:rStyle w:val="CuerpodeltextoBookAntiqua"/>
        </w:rPr>
        <w:t xml:space="preserve"> unos rudimentarios o simples y otros m</w:t>
      </w:r>
      <w:r w:rsidR="005275C0" w:rsidRPr="00EA7836">
        <w:rPr>
          <w:rStyle w:val="CuerpodeltextoBookAntiqua"/>
        </w:rPr>
        <w:t>á</w:t>
      </w:r>
      <w:r w:rsidRPr="00EA7836">
        <w:rPr>
          <w:rStyle w:val="CuerpodeltextoBookAntiqua"/>
        </w:rPr>
        <w:t xml:space="preserve">s evolucionados </w:t>
      </w:r>
    </w:p>
    <w:p w:rsidR="00B65EE6" w:rsidRPr="00EA7836" w:rsidRDefault="0097719F" w:rsidP="00363A5F">
      <w:pPr>
        <w:pStyle w:val="Cuerpodeltexto0"/>
        <w:shd w:val="clear" w:color="auto" w:fill="auto"/>
        <w:tabs>
          <w:tab w:val="left" w:pos="0"/>
        </w:tabs>
        <w:spacing w:after="184"/>
        <w:ind w:right="20" w:firstLine="0"/>
      </w:pPr>
      <w:r w:rsidRPr="00EA7836">
        <w:rPr>
          <w:rStyle w:val="CuerpodeltextoBookAntiqua"/>
        </w:rPr>
        <w:t xml:space="preserve">Otras de las características a nivel celular de los organismos vivos </w:t>
      </w:r>
      <w:r w:rsidR="005F0F22" w:rsidRPr="00EA7836">
        <w:rPr>
          <w:rStyle w:val="CuerpodeltextoBookAntiqua"/>
        </w:rPr>
        <w:t>tienen</w:t>
      </w:r>
      <w:r w:rsidRPr="00EA7836">
        <w:rPr>
          <w:rStyle w:val="CuerpodeltextoBookAntiqua"/>
        </w:rPr>
        <w:t xml:space="preserve"> </w:t>
      </w:r>
      <w:r w:rsidR="007C27DA" w:rsidRPr="00EA7836">
        <w:rPr>
          <w:rStyle w:val="CuerpodeltextoBookAntiqua"/>
        </w:rPr>
        <w:t>que ver con la estructura del núcleo</w:t>
      </w:r>
      <w:r w:rsidR="005F0F22" w:rsidRPr="00EA7836">
        <w:rPr>
          <w:rStyle w:val="CuerpodeltextoBookAntiqua"/>
        </w:rPr>
        <w:t xml:space="preserve">, cuya organización </w:t>
      </w:r>
      <w:r w:rsidR="007C27DA" w:rsidRPr="00EA7836">
        <w:rPr>
          <w:rStyle w:val="CuerpodeltextoBookAntiqua"/>
        </w:rPr>
        <w:t xml:space="preserve"> </w:t>
      </w:r>
      <w:r w:rsidR="00444384" w:rsidRPr="00EA7836">
        <w:rPr>
          <w:rStyle w:val="CuerpodeltextoBookAntiqua"/>
        </w:rPr>
        <w:t xml:space="preserve">se </w:t>
      </w:r>
      <w:r w:rsidR="005275C0" w:rsidRPr="00EA7836">
        <w:rPr>
          <w:rStyle w:val="CuerpodeltextoBookAntiqua"/>
        </w:rPr>
        <w:t xml:space="preserve"> dos grandes grupos </w:t>
      </w:r>
      <w:r w:rsidR="00B65EE6" w:rsidRPr="00EA7836">
        <w:rPr>
          <w:rStyle w:val="CuerpodeltextoBookAntiqua"/>
        </w:rPr>
        <w:t>o niveles: los procariotas y los eucariotas</w:t>
      </w:r>
    </w:p>
    <w:p w:rsidR="00B65EE6" w:rsidRDefault="00B65EE6" w:rsidP="00B65EE6">
      <w:pPr>
        <w:pStyle w:val="Ttulo220"/>
        <w:keepNext/>
        <w:keepLines/>
        <w:shd w:val="clear" w:color="auto" w:fill="auto"/>
        <w:tabs>
          <w:tab w:val="left" w:pos="0"/>
          <w:tab w:val="left" w:pos="142"/>
        </w:tabs>
        <w:spacing w:before="0" w:after="155" w:line="250" w:lineRule="exact"/>
        <w:ind w:left="300"/>
      </w:pPr>
      <w:bookmarkStart w:id="1" w:name="bookmark2"/>
      <w:r>
        <w:t>Nivel procariota</w:t>
      </w:r>
      <w:bookmarkEnd w:id="1"/>
    </w:p>
    <w:p w:rsidR="00B65EE6" w:rsidRDefault="00B65EE6" w:rsidP="00EA7836">
      <w:pPr>
        <w:pStyle w:val="Cuerpodeltexto0"/>
        <w:shd w:val="clear" w:color="auto" w:fill="auto"/>
        <w:tabs>
          <w:tab w:val="left" w:pos="0"/>
        </w:tabs>
        <w:spacing w:after="180"/>
        <w:ind w:right="20" w:firstLine="0"/>
      </w:pPr>
      <w:r>
        <w:rPr>
          <w:rStyle w:val="CuerpodeltextoBookAntiqua"/>
        </w:rPr>
        <w:t xml:space="preserve">Está constituido por organismos de células </w:t>
      </w:r>
      <w:proofErr w:type="spellStart"/>
      <w:r>
        <w:rPr>
          <w:rStyle w:val="CuerpodeltextoBookAntiqua"/>
        </w:rPr>
        <w:t>procarióticas</w:t>
      </w:r>
      <w:proofErr w:type="spellEnd"/>
      <w:r>
        <w:rPr>
          <w:rStyle w:val="CuerpodeltextoBookAntiqua"/>
        </w:rPr>
        <w:t xml:space="preserve">. Las bacterias y las algas azul verdosas, que forman el reino de </w:t>
      </w:r>
      <w:proofErr w:type="gramStart"/>
      <w:r w:rsidR="00411FBC">
        <w:rPr>
          <w:rStyle w:val="CuerpodeltextoBookAntiqua"/>
        </w:rPr>
        <w:t>l</w:t>
      </w:r>
      <w:r>
        <w:rPr>
          <w:rStyle w:val="CuerpodeltextoBookAntiqua"/>
        </w:rPr>
        <w:t>os</w:t>
      </w:r>
      <w:proofErr w:type="gramEnd"/>
      <w:r>
        <w:rPr>
          <w:rStyle w:val="CuerpodeltextoBookAntiqua"/>
        </w:rPr>
        <w:t xml:space="preserve"> móneras, pertenecen a este nivel.</w:t>
      </w:r>
    </w:p>
    <w:p w:rsidR="00B65EE6" w:rsidRDefault="00C50C44" w:rsidP="00EA7836">
      <w:pPr>
        <w:pStyle w:val="Cuerpodeltexto0"/>
        <w:shd w:val="clear" w:color="auto" w:fill="auto"/>
        <w:tabs>
          <w:tab w:val="left" w:pos="0"/>
        </w:tabs>
        <w:spacing w:after="184"/>
        <w:ind w:right="20" w:firstLine="0"/>
        <w:rPr>
          <w:rStyle w:val="CuerpodeltextoBookAntiqua"/>
        </w:rPr>
      </w:pPr>
      <w:r>
        <w:rPr>
          <w:rFonts w:ascii="Book Antiqua" w:eastAsia="Book Antiqua" w:hAnsi="Book Antiqua" w:cs="Book Antiqua"/>
          <w:noProof/>
          <w:lang w:val="es-CO" w:eastAsia="es-CO"/>
        </w:rPr>
        <w:drawing>
          <wp:anchor distT="0" distB="0" distL="114300" distR="114300" simplePos="0" relativeHeight="251669504" behindDoc="1" locked="0" layoutInCell="1" allowOverlap="1">
            <wp:simplePos x="0" y="0"/>
            <wp:positionH relativeFrom="column">
              <wp:posOffset>23495</wp:posOffset>
            </wp:positionH>
            <wp:positionV relativeFrom="paragraph">
              <wp:posOffset>821690</wp:posOffset>
            </wp:positionV>
            <wp:extent cx="838200" cy="64770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contrast="-10000"/>
                    </a:blip>
                    <a:srcRect/>
                    <a:stretch>
                      <a:fillRect/>
                    </a:stretch>
                  </pic:blipFill>
                  <pic:spPr bwMode="auto">
                    <a:xfrm>
                      <a:off x="0" y="0"/>
                      <a:ext cx="838200" cy="647700"/>
                    </a:xfrm>
                    <a:prstGeom prst="rect">
                      <a:avLst/>
                    </a:prstGeom>
                    <a:noFill/>
                    <a:ln w="9525">
                      <a:noFill/>
                      <a:miter lim="800000"/>
                      <a:headEnd/>
                      <a:tailEnd/>
                    </a:ln>
                  </pic:spPr>
                </pic:pic>
              </a:graphicData>
            </a:graphic>
          </wp:anchor>
        </w:drawing>
      </w:r>
      <w:r w:rsidR="00B65EE6">
        <w:rPr>
          <w:rStyle w:val="CuerpodeltextoBookAntiqua"/>
        </w:rPr>
        <w:t>Los procariotas o procariontes no tienen membrana nuclear, poseen un solo cromoso</w:t>
      </w:r>
      <w:r w:rsidR="00B65EE6">
        <w:rPr>
          <w:rStyle w:val="CuerpodeltextoBookAntiqua"/>
        </w:rPr>
        <w:softHyphen/>
        <w:t xml:space="preserve">ma y carecen de </w:t>
      </w:r>
      <w:r w:rsidR="00B65EE6" w:rsidRPr="00D536BC">
        <w:rPr>
          <w:rStyle w:val="CuerpodeltextoBookAntiqua"/>
          <w:shd w:val="clear" w:color="auto" w:fill="FFFFFF" w:themeFill="background1"/>
        </w:rPr>
        <w:t>mit</w:t>
      </w:r>
      <w:r w:rsidR="00B65EE6">
        <w:rPr>
          <w:rStyle w:val="CuerpodeltextoBookAntiqua"/>
        </w:rPr>
        <w:t>ocondrias. Son organis</w:t>
      </w:r>
      <w:r w:rsidR="00B65EE6">
        <w:rPr>
          <w:rStyle w:val="CuerpodeltextoBookAntiqua"/>
        </w:rPr>
        <w:softHyphen/>
        <w:t>mos unicelulares.</w:t>
      </w:r>
      <w:r w:rsidRPr="00C50C44">
        <w:rPr>
          <w:rStyle w:val="CuerpodeltextoBookAntiqua"/>
        </w:rPr>
        <w:t xml:space="preserve"> </w:t>
      </w:r>
    </w:p>
    <w:p w:rsidR="00C50C44" w:rsidRDefault="00C50C44" w:rsidP="00B65EE6">
      <w:pPr>
        <w:pStyle w:val="Cuerpodeltexto0"/>
        <w:shd w:val="clear" w:color="auto" w:fill="auto"/>
        <w:tabs>
          <w:tab w:val="left" w:pos="0"/>
          <w:tab w:val="left" w:pos="142"/>
        </w:tabs>
        <w:spacing w:after="184"/>
        <w:ind w:left="142" w:right="20" w:firstLine="0"/>
      </w:pPr>
      <w:r>
        <w:rPr>
          <w:noProof/>
          <w:lang w:val="es-CO" w:eastAsia="es-CO"/>
        </w:rPr>
        <w:drawing>
          <wp:anchor distT="0" distB="0" distL="114300" distR="114300" simplePos="0" relativeHeight="251670528" behindDoc="1" locked="0" layoutInCell="1" allowOverlap="1">
            <wp:simplePos x="0" y="0"/>
            <wp:positionH relativeFrom="column">
              <wp:posOffset>1623695</wp:posOffset>
            </wp:positionH>
            <wp:positionV relativeFrom="paragraph">
              <wp:posOffset>59690</wp:posOffset>
            </wp:positionV>
            <wp:extent cx="704850" cy="723900"/>
            <wp:effectExtent l="19050" t="0" r="0"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contrast="-20000"/>
                    </a:blip>
                    <a:srcRect/>
                    <a:stretch>
                      <a:fillRect/>
                    </a:stretch>
                  </pic:blipFill>
                  <pic:spPr bwMode="auto">
                    <a:xfrm>
                      <a:off x="0" y="0"/>
                      <a:ext cx="704850" cy="723900"/>
                    </a:xfrm>
                    <a:prstGeom prst="rect">
                      <a:avLst/>
                    </a:prstGeom>
                    <a:noFill/>
                    <a:ln w="9525">
                      <a:noFill/>
                      <a:miter lim="800000"/>
                      <a:headEnd/>
                      <a:tailEnd/>
                    </a:ln>
                  </pic:spPr>
                </pic:pic>
              </a:graphicData>
            </a:graphic>
          </wp:anchor>
        </w:drawing>
      </w:r>
    </w:p>
    <w:p w:rsidR="00B65EE6" w:rsidRPr="00C50C44" w:rsidRDefault="009B17AC" w:rsidP="009B17AC">
      <w:pPr>
        <w:pStyle w:val="Ttulo220"/>
        <w:keepNext/>
        <w:keepLines/>
        <w:shd w:val="clear" w:color="auto" w:fill="auto"/>
        <w:tabs>
          <w:tab w:val="left" w:pos="0"/>
          <w:tab w:val="left" w:pos="142"/>
        </w:tabs>
        <w:spacing w:before="0" w:after="150" w:line="250" w:lineRule="exact"/>
        <w:ind w:firstLine="0"/>
        <w:rPr>
          <w:vertAlign w:val="subscript"/>
        </w:rPr>
      </w:pPr>
      <w:bookmarkStart w:id="2" w:name="bookmark3"/>
      <w:r>
        <w:rPr>
          <w:vertAlign w:val="subscript"/>
        </w:rPr>
        <w:t xml:space="preserve">                             </w:t>
      </w:r>
      <w:r w:rsidR="00982CFA">
        <w:rPr>
          <w:vertAlign w:val="subscript"/>
        </w:rPr>
        <w:t xml:space="preserve">      </w:t>
      </w:r>
      <w:r>
        <w:rPr>
          <w:vertAlign w:val="subscript"/>
        </w:rPr>
        <w:t xml:space="preserve"> C</w:t>
      </w:r>
      <w:r w:rsidR="00C50C44" w:rsidRPr="00C50C44">
        <w:rPr>
          <w:vertAlign w:val="subscript"/>
        </w:rPr>
        <w:t>ocos</w:t>
      </w:r>
      <w:r w:rsidR="00C50C44">
        <w:rPr>
          <w:vertAlign w:val="subscript"/>
        </w:rPr>
        <w:t xml:space="preserve">                                   </w:t>
      </w:r>
      <w:r>
        <w:rPr>
          <w:vertAlign w:val="subscript"/>
        </w:rPr>
        <w:t xml:space="preserve">            B</w:t>
      </w:r>
      <w:r w:rsidR="00C50C44">
        <w:rPr>
          <w:vertAlign w:val="subscript"/>
        </w:rPr>
        <w:t xml:space="preserve">acilos </w:t>
      </w:r>
    </w:p>
    <w:p w:rsidR="00C50C44" w:rsidRDefault="00CE6802" w:rsidP="00B65EE6">
      <w:pPr>
        <w:pStyle w:val="Ttulo220"/>
        <w:keepNext/>
        <w:keepLines/>
        <w:shd w:val="clear" w:color="auto" w:fill="auto"/>
        <w:tabs>
          <w:tab w:val="left" w:pos="0"/>
          <w:tab w:val="left" w:pos="142"/>
        </w:tabs>
        <w:spacing w:before="0" w:after="150" w:line="250" w:lineRule="exact"/>
        <w:ind w:left="300"/>
      </w:pPr>
      <w:r>
        <w:rPr>
          <w:noProof/>
          <w:lang w:val="es-CO" w:eastAsia="es-CO"/>
        </w:rPr>
        <w:drawing>
          <wp:anchor distT="0" distB="0" distL="114300" distR="114300" simplePos="0" relativeHeight="251672576" behindDoc="1" locked="0" layoutInCell="1" allowOverlap="1">
            <wp:simplePos x="0" y="0"/>
            <wp:positionH relativeFrom="column">
              <wp:posOffset>32385</wp:posOffset>
            </wp:positionH>
            <wp:positionV relativeFrom="paragraph">
              <wp:posOffset>200025</wp:posOffset>
            </wp:positionV>
            <wp:extent cx="894715" cy="1009650"/>
            <wp:effectExtent l="76200" t="0" r="5778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rot="16200000">
                      <a:off x="0" y="0"/>
                      <a:ext cx="894715" cy="1009650"/>
                    </a:xfrm>
                    <a:prstGeom prst="rect">
                      <a:avLst/>
                    </a:prstGeom>
                    <a:noFill/>
                    <a:ln w="9525">
                      <a:noFill/>
                      <a:miter lim="800000"/>
                      <a:headEnd/>
                      <a:tailEnd/>
                    </a:ln>
                  </pic:spPr>
                </pic:pic>
              </a:graphicData>
            </a:graphic>
          </wp:anchor>
        </w:drawing>
      </w:r>
    </w:p>
    <w:p w:rsidR="00C50C44" w:rsidRDefault="009B17AC" w:rsidP="00B65EE6">
      <w:pPr>
        <w:pStyle w:val="Ttulo220"/>
        <w:keepNext/>
        <w:keepLines/>
        <w:shd w:val="clear" w:color="auto" w:fill="auto"/>
        <w:tabs>
          <w:tab w:val="left" w:pos="0"/>
          <w:tab w:val="left" w:pos="142"/>
        </w:tabs>
        <w:spacing w:before="0" w:after="150" w:line="250" w:lineRule="exact"/>
        <w:ind w:left="300"/>
      </w:pPr>
      <w:r>
        <w:rPr>
          <w:noProof/>
          <w:lang w:val="es-CO" w:eastAsia="es-CO"/>
        </w:rPr>
        <w:drawing>
          <wp:anchor distT="0" distB="0" distL="114300" distR="114300" simplePos="0" relativeHeight="251671552" behindDoc="1" locked="0" layoutInCell="1" allowOverlap="1">
            <wp:simplePos x="0" y="0"/>
            <wp:positionH relativeFrom="column">
              <wp:posOffset>1671320</wp:posOffset>
            </wp:positionH>
            <wp:positionV relativeFrom="paragraph">
              <wp:posOffset>111760</wp:posOffset>
            </wp:positionV>
            <wp:extent cx="837565" cy="647700"/>
            <wp:effectExtent l="1905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contrast="-20000"/>
                    </a:blip>
                    <a:srcRect/>
                    <a:stretch>
                      <a:fillRect/>
                    </a:stretch>
                  </pic:blipFill>
                  <pic:spPr bwMode="auto">
                    <a:xfrm>
                      <a:off x="0" y="0"/>
                      <a:ext cx="837565" cy="647700"/>
                    </a:xfrm>
                    <a:prstGeom prst="rect">
                      <a:avLst/>
                    </a:prstGeom>
                    <a:noFill/>
                    <a:ln w="9525">
                      <a:noFill/>
                      <a:miter lim="800000"/>
                      <a:headEnd/>
                      <a:tailEnd/>
                    </a:ln>
                  </pic:spPr>
                </pic:pic>
              </a:graphicData>
            </a:graphic>
          </wp:anchor>
        </w:drawing>
      </w:r>
    </w:p>
    <w:p w:rsidR="00C50C44" w:rsidRDefault="009B17AC" w:rsidP="00B65EE6">
      <w:pPr>
        <w:pStyle w:val="Ttulo220"/>
        <w:keepNext/>
        <w:keepLines/>
        <w:shd w:val="clear" w:color="auto" w:fill="auto"/>
        <w:tabs>
          <w:tab w:val="left" w:pos="0"/>
          <w:tab w:val="left" w:pos="142"/>
        </w:tabs>
        <w:spacing w:before="0" w:after="150" w:line="250" w:lineRule="exact"/>
        <w:ind w:left="300"/>
      </w:pPr>
      <w:r>
        <w:rPr>
          <w:sz w:val="16"/>
          <w:szCs w:val="16"/>
        </w:rPr>
        <w:t xml:space="preserve">                                </w:t>
      </w:r>
      <w:r w:rsidR="000F1762">
        <w:rPr>
          <w:sz w:val="16"/>
          <w:szCs w:val="16"/>
        </w:rPr>
        <w:t xml:space="preserve">      </w:t>
      </w:r>
      <w:proofErr w:type="spellStart"/>
      <w:r>
        <w:rPr>
          <w:sz w:val="16"/>
          <w:szCs w:val="16"/>
        </w:rPr>
        <w:t>G</w:t>
      </w:r>
      <w:r w:rsidRPr="009B17AC">
        <w:rPr>
          <w:sz w:val="16"/>
          <w:szCs w:val="16"/>
        </w:rPr>
        <w:t>loeocapsa</w:t>
      </w:r>
      <w:proofErr w:type="spellEnd"/>
      <w:r>
        <w:rPr>
          <w:sz w:val="16"/>
          <w:szCs w:val="16"/>
        </w:rPr>
        <w:t xml:space="preserve">                                   </w:t>
      </w:r>
      <w:r w:rsidR="000F1762">
        <w:rPr>
          <w:sz w:val="16"/>
          <w:szCs w:val="16"/>
        </w:rPr>
        <w:t xml:space="preserve">  </w:t>
      </w:r>
      <w:r>
        <w:rPr>
          <w:sz w:val="16"/>
          <w:szCs w:val="16"/>
        </w:rPr>
        <w:t>E</w:t>
      </w:r>
      <w:r w:rsidRPr="009B17AC">
        <w:rPr>
          <w:vertAlign w:val="subscript"/>
        </w:rPr>
        <w:t>spirilos</w:t>
      </w:r>
    </w:p>
    <w:p w:rsidR="009B17AC" w:rsidRDefault="009B17AC" w:rsidP="00B65EE6">
      <w:pPr>
        <w:pStyle w:val="Ttulo220"/>
        <w:keepNext/>
        <w:keepLines/>
        <w:shd w:val="clear" w:color="auto" w:fill="auto"/>
        <w:tabs>
          <w:tab w:val="left" w:pos="0"/>
          <w:tab w:val="left" w:pos="142"/>
        </w:tabs>
        <w:spacing w:before="0" w:after="150" w:line="250" w:lineRule="exact"/>
        <w:ind w:left="300"/>
      </w:pPr>
    </w:p>
    <w:p w:rsidR="00FA6119" w:rsidRDefault="00FA6119" w:rsidP="00B65EE6">
      <w:pPr>
        <w:pStyle w:val="Ttulo220"/>
        <w:keepNext/>
        <w:keepLines/>
        <w:shd w:val="clear" w:color="auto" w:fill="auto"/>
        <w:tabs>
          <w:tab w:val="left" w:pos="0"/>
          <w:tab w:val="left" w:pos="142"/>
        </w:tabs>
        <w:spacing w:before="0" w:after="150" w:line="250" w:lineRule="exact"/>
        <w:ind w:left="300"/>
      </w:pPr>
    </w:p>
    <w:p w:rsidR="00B65EE6" w:rsidRDefault="00B65EE6" w:rsidP="00B65EE6">
      <w:pPr>
        <w:pStyle w:val="Ttulo220"/>
        <w:keepNext/>
        <w:keepLines/>
        <w:shd w:val="clear" w:color="auto" w:fill="auto"/>
        <w:tabs>
          <w:tab w:val="left" w:pos="0"/>
          <w:tab w:val="left" w:pos="142"/>
        </w:tabs>
        <w:spacing w:before="0" w:after="150" w:line="250" w:lineRule="exact"/>
        <w:ind w:left="300"/>
      </w:pPr>
      <w:r>
        <w:t>Nivel eucariota</w:t>
      </w:r>
      <w:bookmarkEnd w:id="2"/>
    </w:p>
    <w:p w:rsidR="00B65EE6" w:rsidRDefault="00B65EE6" w:rsidP="00EA7836">
      <w:pPr>
        <w:pStyle w:val="Cuerpodeltexto0"/>
        <w:shd w:val="clear" w:color="auto" w:fill="auto"/>
        <w:tabs>
          <w:tab w:val="left" w:pos="0"/>
        </w:tabs>
        <w:spacing w:after="180"/>
        <w:ind w:right="20" w:firstLine="0"/>
      </w:pPr>
      <w:r>
        <w:rPr>
          <w:rStyle w:val="CuerpodeltextoBookAntiqua"/>
        </w:rPr>
        <w:t>Al nivel eucariota pertenecen los organismos de los reinos protista, hongos, vegetales y animales.</w:t>
      </w:r>
    </w:p>
    <w:p w:rsidR="00B65EE6" w:rsidRDefault="00B65EE6" w:rsidP="00EA7836">
      <w:pPr>
        <w:pStyle w:val="Cuerpodeltexto0"/>
        <w:shd w:val="clear" w:color="auto" w:fill="auto"/>
        <w:tabs>
          <w:tab w:val="left" w:pos="0"/>
        </w:tabs>
        <w:spacing w:after="180"/>
        <w:ind w:right="20" w:firstLine="0"/>
      </w:pPr>
      <w:r>
        <w:rPr>
          <w:rStyle w:val="CuerpodeltextoBookAntiqua"/>
        </w:rPr>
        <w:t>Los eucariotas o eucariontes poseen células con un mayor grado de organización que el nivel anterior.</w:t>
      </w:r>
    </w:p>
    <w:p w:rsidR="00B65EE6" w:rsidRDefault="00B65EE6" w:rsidP="00EA7836">
      <w:pPr>
        <w:pStyle w:val="Cuerpodeltexto0"/>
        <w:shd w:val="clear" w:color="auto" w:fill="auto"/>
        <w:tabs>
          <w:tab w:val="left" w:pos="0"/>
        </w:tabs>
        <w:spacing w:after="176"/>
        <w:ind w:right="20" w:firstLine="0"/>
      </w:pPr>
      <w:r>
        <w:rPr>
          <w:rStyle w:val="CuerpodeltextoBookAntiqua"/>
        </w:rPr>
        <w:lastRenderedPageBreak/>
        <w:t xml:space="preserve">La amiba, </w:t>
      </w:r>
      <w:proofErr w:type="gramStart"/>
      <w:r>
        <w:rPr>
          <w:rStyle w:val="CuerpodeltextoBookAntiqua"/>
        </w:rPr>
        <w:t>los</w:t>
      </w:r>
      <w:proofErr w:type="gramEnd"/>
      <w:r>
        <w:rPr>
          <w:rStyle w:val="CuerpodeltextoBookAntiqua"/>
        </w:rPr>
        <w:t xml:space="preserve"> setas, los árboles, los animales superiores son ejemplos que pertenecen a</w:t>
      </w:r>
      <w:r w:rsidRPr="00D536BC">
        <w:rPr>
          <w:rStyle w:val="CuerpodeltextoBookAntiqua"/>
          <w:shd w:val="clear" w:color="auto" w:fill="FFFFFF" w:themeFill="background1"/>
        </w:rPr>
        <w:t xml:space="preserve"> </w:t>
      </w:r>
      <w:r>
        <w:rPr>
          <w:rStyle w:val="CuerpodeltextoBookAntiqua"/>
        </w:rPr>
        <w:t>este nivel de organización.</w:t>
      </w:r>
    </w:p>
    <w:p w:rsidR="00B65EE6" w:rsidRDefault="00B65EE6" w:rsidP="00EA7836">
      <w:pPr>
        <w:pStyle w:val="Cuerpodeltexto0"/>
        <w:shd w:val="clear" w:color="auto" w:fill="auto"/>
        <w:tabs>
          <w:tab w:val="left" w:pos="0"/>
        </w:tabs>
        <w:spacing w:after="207" w:line="259" w:lineRule="exact"/>
        <w:ind w:right="20" w:firstLine="0"/>
      </w:pPr>
      <w:r>
        <w:rPr>
          <w:rStyle w:val="CuerpodeltextoBookAntiqua"/>
        </w:rPr>
        <w:t>Obsérvese que hay eucariontes unicelulares y eucariontes pluricelulares.</w:t>
      </w:r>
      <w:r w:rsidRPr="00D536BC">
        <w:rPr>
          <w:rStyle w:val="CuerpodeltextoBookAntiqua"/>
        </w:rPr>
        <w:t xml:space="preserve"> </w:t>
      </w:r>
    </w:p>
    <w:p w:rsidR="000F1762" w:rsidRDefault="00CE6802" w:rsidP="00B65EE6">
      <w:pPr>
        <w:pStyle w:val="Cuerpodeltexto0"/>
        <w:shd w:val="clear" w:color="auto" w:fill="auto"/>
        <w:tabs>
          <w:tab w:val="left" w:pos="0"/>
          <w:tab w:val="left" w:pos="142"/>
        </w:tabs>
        <w:spacing w:after="19" w:line="250" w:lineRule="exact"/>
        <w:ind w:left="142" w:right="20" w:firstLine="0"/>
        <w:rPr>
          <w:rStyle w:val="CuerpodeltextoBookAntiqua"/>
        </w:rPr>
      </w:pPr>
      <w:r>
        <w:rPr>
          <w:rFonts w:ascii="Book Antiqua" w:eastAsia="Book Antiqua" w:hAnsi="Book Antiqua" w:cs="Book Antiqua"/>
          <w:noProof/>
          <w:lang w:val="es-CO" w:eastAsia="es-CO"/>
        </w:rPr>
        <w:drawing>
          <wp:anchor distT="0" distB="0" distL="114300" distR="114300" simplePos="0" relativeHeight="251688960" behindDoc="0" locked="0" layoutInCell="1" allowOverlap="1">
            <wp:simplePos x="0" y="0"/>
            <wp:positionH relativeFrom="column">
              <wp:posOffset>1366520</wp:posOffset>
            </wp:positionH>
            <wp:positionV relativeFrom="paragraph">
              <wp:posOffset>14605</wp:posOffset>
            </wp:positionV>
            <wp:extent cx="1619250" cy="762000"/>
            <wp:effectExtent l="19050" t="0" r="0" b="0"/>
            <wp:wrapSquare wrapText="bothSides"/>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biLevel thresh="50000"/>
                      <a:lum contrast="10000"/>
                    </a:blip>
                    <a:srcRect/>
                    <a:stretch>
                      <a:fillRect/>
                    </a:stretch>
                  </pic:blipFill>
                  <pic:spPr bwMode="auto">
                    <a:xfrm>
                      <a:off x="0" y="0"/>
                      <a:ext cx="1619250" cy="762000"/>
                    </a:xfrm>
                    <a:prstGeom prst="rect">
                      <a:avLst/>
                    </a:prstGeom>
                    <a:noFill/>
                    <a:ln w="9525">
                      <a:noFill/>
                      <a:miter lim="800000"/>
                      <a:headEnd/>
                      <a:tailEnd/>
                    </a:ln>
                  </pic:spPr>
                </pic:pic>
              </a:graphicData>
            </a:graphic>
          </wp:anchor>
        </w:drawing>
      </w:r>
      <w:r w:rsidR="000F1762">
        <w:rPr>
          <w:rFonts w:ascii="Book Antiqua" w:eastAsia="Book Antiqua" w:hAnsi="Book Antiqua" w:cs="Book Antiqua"/>
          <w:noProof/>
          <w:lang w:val="es-CO" w:eastAsia="es-CO"/>
        </w:rPr>
        <w:drawing>
          <wp:anchor distT="0" distB="0" distL="114300" distR="114300" simplePos="0" relativeHeight="251674624" behindDoc="1" locked="0" layoutInCell="1" allowOverlap="1">
            <wp:simplePos x="0" y="0"/>
            <wp:positionH relativeFrom="column">
              <wp:posOffset>128270</wp:posOffset>
            </wp:positionH>
            <wp:positionV relativeFrom="paragraph">
              <wp:posOffset>109855</wp:posOffset>
            </wp:positionV>
            <wp:extent cx="1009650" cy="952500"/>
            <wp:effectExtent l="1905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30000"/>
                    </a:blip>
                    <a:srcRect/>
                    <a:stretch>
                      <a:fillRect/>
                    </a:stretch>
                  </pic:blipFill>
                  <pic:spPr bwMode="auto">
                    <a:xfrm>
                      <a:off x="0" y="0"/>
                      <a:ext cx="1009650" cy="952500"/>
                    </a:xfrm>
                    <a:prstGeom prst="rect">
                      <a:avLst/>
                    </a:prstGeom>
                    <a:noFill/>
                    <a:ln w="9525">
                      <a:noFill/>
                      <a:miter lim="800000"/>
                      <a:headEnd/>
                      <a:tailEnd/>
                    </a:ln>
                  </pic:spPr>
                </pic:pic>
              </a:graphicData>
            </a:graphic>
          </wp:anchor>
        </w:drawing>
      </w:r>
    </w:p>
    <w:p w:rsidR="000F1762" w:rsidRDefault="000F1762" w:rsidP="00B65EE6">
      <w:pPr>
        <w:pStyle w:val="Cuerpodeltexto0"/>
        <w:shd w:val="clear" w:color="auto" w:fill="auto"/>
        <w:tabs>
          <w:tab w:val="left" w:pos="0"/>
          <w:tab w:val="left" w:pos="142"/>
        </w:tabs>
        <w:spacing w:after="19" w:line="250" w:lineRule="exact"/>
        <w:ind w:left="142" w:right="20" w:firstLine="0"/>
        <w:rPr>
          <w:rStyle w:val="CuerpodeltextoBookAntiqua"/>
        </w:rPr>
      </w:pPr>
    </w:p>
    <w:p w:rsidR="000F1762" w:rsidRDefault="00CE6802" w:rsidP="00B65EE6">
      <w:pPr>
        <w:pStyle w:val="Cuerpodeltexto0"/>
        <w:shd w:val="clear" w:color="auto" w:fill="auto"/>
        <w:tabs>
          <w:tab w:val="left" w:pos="0"/>
          <w:tab w:val="left" w:pos="142"/>
        </w:tabs>
        <w:spacing w:after="19" w:line="250" w:lineRule="exact"/>
        <w:ind w:left="142" w:right="20" w:firstLine="0"/>
        <w:rPr>
          <w:rStyle w:val="CuerpodeltextoBookAntiqua"/>
        </w:rPr>
      </w:pPr>
      <w:r>
        <w:rPr>
          <w:rFonts w:ascii="Book Antiqua" w:eastAsia="Book Antiqua" w:hAnsi="Book Antiqua" w:cs="Book Antiqua"/>
          <w:noProof/>
          <w:lang w:val="es-CO" w:eastAsia="es-CO"/>
        </w:rPr>
        <w:drawing>
          <wp:anchor distT="0" distB="0" distL="114300" distR="114300" simplePos="0" relativeHeight="251675648" behindDoc="1" locked="0" layoutInCell="1" allowOverlap="1">
            <wp:simplePos x="0" y="0"/>
            <wp:positionH relativeFrom="column">
              <wp:posOffset>299720</wp:posOffset>
            </wp:positionH>
            <wp:positionV relativeFrom="paragraph">
              <wp:posOffset>77470</wp:posOffset>
            </wp:positionV>
            <wp:extent cx="838200" cy="723900"/>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contrast="-20000"/>
                    </a:blip>
                    <a:srcRect/>
                    <a:stretch>
                      <a:fillRect/>
                    </a:stretch>
                  </pic:blipFill>
                  <pic:spPr bwMode="auto">
                    <a:xfrm>
                      <a:off x="0" y="0"/>
                      <a:ext cx="838200" cy="723900"/>
                    </a:xfrm>
                    <a:prstGeom prst="rect">
                      <a:avLst/>
                    </a:prstGeom>
                    <a:noFill/>
                    <a:ln w="9525">
                      <a:noFill/>
                      <a:miter lim="800000"/>
                      <a:headEnd/>
                      <a:tailEnd/>
                    </a:ln>
                  </pic:spPr>
                </pic:pic>
              </a:graphicData>
            </a:graphic>
          </wp:anchor>
        </w:drawing>
      </w:r>
      <w:r>
        <w:rPr>
          <w:rFonts w:ascii="Book Antiqua" w:eastAsia="Book Antiqua" w:hAnsi="Book Antiqua" w:cs="Book Antiqua"/>
          <w:noProof/>
          <w:lang w:val="es-CO" w:eastAsia="es-CO"/>
        </w:rPr>
        <w:drawing>
          <wp:anchor distT="0" distB="0" distL="114300" distR="114300" simplePos="0" relativeHeight="251673600" behindDoc="1" locked="0" layoutInCell="1" allowOverlap="1">
            <wp:simplePos x="0" y="0"/>
            <wp:positionH relativeFrom="column">
              <wp:posOffset>1633220</wp:posOffset>
            </wp:positionH>
            <wp:positionV relativeFrom="paragraph">
              <wp:posOffset>77470</wp:posOffset>
            </wp:positionV>
            <wp:extent cx="1104900" cy="628650"/>
            <wp:effectExtent l="19050" t="0" r="0" b="0"/>
            <wp:wrapTight wrapText="bothSides">
              <wp:wrapPolygon edited="0">
                <wp:start x="-372" y="0"/>
                <wp:lineTo x="-372" y="20945"/>
                <wp:lineTo x="21600" y="20945"/>
                <wp:lineTo x="21600" y="0"/>
                <wp:lineTo x="-372"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104900" cy="628650"/>
                    </a:xfrm>
                    <a:prstGeom prst="rect">
                      <a:avLst/>
                    </a:prstGeom>
                    <a:noFill/>
                    <a:ln w="9525">
                      <a:noFill/>
                      <a:miter lim="800000"/>
                      <a:headEnd/>
                      <a:tailEnd/>
                    </a:ln>
                  </pic:spPr>
                </pic:pic>
              </a:graphicData>
            </a:graphic>
          </wp:anchor>
        </w:drawing>
      </w:r>
    </w:p>
    <w:p w:rsidR="000F1762" w:rsidRDefault="000F1762" w:rsidP="00B65EE6">
      <w:pPr>
        <w:pStyle w:val="Cuerpodeltexto0"/>
        <w:shd w:val="clear" w:color="auto" w:fill="auto"/>
        <w:tabs>
          <w:tab w:val="left" w:pos="0"/>
          <w:tab w:val="left" w:pos="142"/>
        </w:tabs>
        <w:spacing w:after="19" w:line="250" w:lineRule="exact"/>
        <w:ind w:left="142" w:right="20" w:firstLine="0"/>
        <w:rPr>
          <w:rStyle w:val="CuerpodeltextoBookAntiqua"/>
        </w:rPr>
      </w:pPr>
    </w:p>
    <w:p w:rsidR="000F1762" w:rsidRDefault="000F1762" w:rsidP="00B65EE6">
      <w:pPr>
        <w:pStyle w:val="Cuerpodeltexto0"/>
        <w:shd w:val="clear" w:color="auto" w:fill="auto"/>
        <w:tabs>
          <w:tab w:val="left" w:pos="0"/>
          <w:tab w:val="left" w:pos="142"/>
        </w:tabs>
        <w:spacing w:after="19" w:line="250" w:lineRule="exact"/>
        <w:ind w:left="142" w:right="20" w:firstLine="0"/>
        <w:rPr>
          <w:rStyle w:val="CuerpodeltextoBookAntiqua"/>
        </w:rPr>
      </w:pPr>
    </w:p>
    <w:p w:rsidR="000F1762" w:rsidRDefault="000F1762" w:rsidP="00B65EE6">
      <w:pPr>
        <w:pStyle w:val="Cuerpodeltexto0"/>
        <w:shd w:val="clear" w:color="auto" w:fill="auto"/>
        <w:tabs>
          <w:tab w:val="left" w:pos="0"/>
          <w:tab w:val="left" w:pos="142"/>
        </w:tabs>
        <w:spacing w:after="19" w:line="250" w:lineRule="exact"/>
        <w:ind w:left="142" w:right="20" w:firstLine="0"/>
        <w:rPr>
          <w:rStyle w:val="CuerpodeltextoBookAntiqua"/>
        </w:rPr>
      </w:pPr>
    </w:p>
    <w:p w:rsidR="000F1762" w:rsidRDefault="000F1762" w:rsidP="00B65EE6">
      <w:pPr>
        <w:pStyle w:val="Cuerpodeltexto0"/>
        <w:shd w:val="clear" w:color="auto" w:fill="auto"/>
        <w:tabs>
          <w:tab w:val="left" w:pos="0"/>
          <w:tab w:val="left" w:pos="142"/>
        </w:tabs>
        <w:spacing w:after="19" w:line="250" w:lineRule="exact"/>
        <w:ind w:left="142" w:right="20" w:firstLine="0"/>
        <w:rPr>
          <w:rStyle w:val="CuerpodeltextoBookAntiqua"/>
        </w:rPr>
      </w:pPr>
    </w:p>
    <w:p w:rsidR="00B65EE6" w:rsidRDefault="00B65EE6" w:rsidP="00EA7836">
      <w:pPr>
        <w:pStyle w:val="Cuerpodeltexto0"/>
        <w:shd w:val="clear" w:color="auto" w:fill="auto"/>
        <w:tabs>
          <w:tab w:val="left" w:pos="0"/>
        </w:tabs>
        <w:spacing w:after="19" w:line="250" w:lineRule="exact"/>
        <w:ind w:right="20" w:firstLine="0"/>
        <w:rPr>
          <w:rStyle w:val="CuerpodeltextoBookAntiqua"/>
        </w:rPr>
      </w:pPr>
      <w:r>
        <w:rPr>
          <w:rStyle w:val="CuerpodeltextoBookAntiqua"/>
        </w:rPr>
        <w:t>De todas maneras, las células de los eucarion</w:t>
      </w:r>
      <w:r>
        <w:rPr>
          <w:rStyle w:val="CuerpodeltextoBookAntiqua"/>
        </w:rPr>
        <w:softHyphen/>
        <w:t>tes muestran un núcleo más definido, gracias a la membrana que lo rodea. En el interior del núcleo hay varios cromosomas y nuc</w:t>
      </w:r>
      <w:r w:rsidRPr="00D536BC">
        <w:rPr>
          <w:rStyle w:val="CuerpodeltextoBookAntiqua"/>
          <w:shd w:val="clear" w:color="auto" w:fill="FFFFFF" w:themeFill="background1"/>
        </w:rPr>
        <w:t>léo</w:t>
      </w:r>
      <w:r>
        <w:rPr>
          <w:rStyle w:val="CuerpodeltextoBookAntiqua"/>
        </w:rPr>
        <w:t>los. Además, la respiración se cumple en las mi</w:t>
      </w:r>
      <w:r>
        <w:rPr>
          <w:rStyle w:val="CuerpodeltextoBookAntiqua"/>
        </w:rPr>
        <w:softHyphen/>
        <w:t xml:space="preserve">tocondrias, </w:t>
      </w:r>
      <w:proofErr w:type="spellStart"/>
      <w:r>
        <w:rPr>
          <w:rStyle w:val="CuerpodeltextoBookAntiqua"/>
        </w:rPr>
        <w:t>organelos</w:t>
      </w:r>
      <w:proofErr w:type="spellEnd"/>
      <w:r>
        <w:rPr>
          <w:rStyle w:val="CuerpodeltextoBookAntiqua"/>
        </w:rPr>
        <w:t xml:space="preserve"> que faltaban en las células del nivel anterior.</w:t>
      </w:r>
    </w:p>
    <w:p w:rsidR="00E7299B" w:rsidRDefault="00E7299B" w:rsidP="00B65EE6">
      <w:pPr>
        <w:pStyle w:val="Cuerpodeltexto0"/>
        <w:shd w:val="clear" w:color="auto" w:fill="auto"/>
        <w:tabs>
          <w:tab w:val="left" w:pos="0"/>
          <w:tab w:val="left" w:pos="142"/>
        </w:tabs>
        <w:spacing w:after="19" w:line="250" w:lineRule="exact"/>
        <w:ind w:left="142" w:right="20" w:firstLine="0"/>
      </w:pPr>
    </w:p>
    <w:p w:rsidR="00B65EE6" w:rsidRPr="000F1762" w:rsidRDefault="00B65EE6" w:rsidP="000F1762">
      <w:pPr>
        <w:pStyle w:val="Cuerpodeltexto90"/>
        <w:numPr>
          <w:ilvl w:val="0"/>
          <w:numId w:val="1"/>
        </w:numPr>
        <w:shd w:val="clear" w:color="auto" w:fill="auto"/>
        <w:tabs>
          <w:tab w:val="left" w:pos="0"/>
          <w:tab w:val="left" w:pos="142"/>
          <w:tab w:val="left" w:pos="274"/>
        </w:tabs>
        <w:spacing w:before="0" w:line="240" w:lineRule="auto"/>
        <w:ind w:left="240" w:hanging="220"/>
        <w:rPr>
          <w:i/>
        </w:rPr>
      </w:pPr>
      <w:r w:rsidRPr="000F1762">
        <w:rPr>
          <w:i/>
          <w:shd w:val="clear" w:color="auto" w:fill="FFFFFF" w:themeFill="background1"/>
        </w:rPr>
        <w:t>¿Q</w:t>
      </w:r>
      <w:r w:rsidRPr="000F1762">
        <w:rPr>
          <w:i/>
        </w:rPr>
        <w:t xml:space="preserve">ué reino pertenece al nivel </w:t>
      </w:r>
      <w:r w:rsidRPr="000F1762">
        <w:rPr>
          <w:i/>
          <w:shd w:val="clear" w:color="auto" w:fill="FFFFFF" w:themeFill="background1"/>
        </w:rPr>
        <w:t>procariota?</w:t>
      </w:r>
    </w:p>
    <w:p w:rsidR="00411FBC" w:rsidRPr="000F1762" w:rsidRDefault="00411FBC" w:rsidP="000F1762">
      <w:pPr>
        <w:pStyle w:val="Cuerpodeltexto90"/>
        <w:numPr>
          <w:ilvl w:val="0"/>
          <w:numId w:val="1"/>
        </w:numPr>
        <w:shd w:val="clear" w:color="auto" w:fill="auto"/>
        <w:tabs>
          <w:tab w:val="left" w:pos="0"/>
          <w:tab w:val="left" w:pos="142"/>
          <w:tab w:val="left" w:pos="274"/>
        </w:tabs>
        <w:spacing w:before="0" w:line="240" w:lineRule="auto"/>
        <w:ind w:left="240" w:hanging="220"/>
        <w:rPr>
          <w:i/>
        </w:rPr>
      </w:pPr>
      <w:r w:rsidRPr="000F1762">
        <w:rPr>
          <w:i/>
          <w:shd w:val="clear" w:color="auto" w:fill="FFFFFF" w:themeFill="background1"/>
        </w:rPr>
        <w:t>De 5 ejemplos de organismos procariotas y dibújalos</w:t>
      </w:r>
    </w:p>
    <w:p w:rsidR="00B65EE6" w:rsidRPr="000F1762" w:rsidRDefault="00B65EE6" w:rsidP="000F1762">
      <w:pPr>
        <w:pStyle w:val="Cuerpodeltexto90"/>
        <w:numPr>
          <w:ilvl w:val="0"/>
          <w:numId w:val="1"/>
        </w:numPr>
        <w:shd w:val="clear" w:color="auto" w:fill="auto"/>
        <w:tabs>
          <w:tab w:val="left" w:pos="0"/>
          <w:tab w:val="left" w:pos="284"/>
        </w:tabs>
        <w:spacing w:before="0" w:line="240" w:lineRule="auto"/>
        <w:ind w:firstLine="0"/>
        <w:rPr>
          <w:i/>
        </w:rPr>
      </w:pPr>
      <w:r w:rsidRPr="000F1762">
        <w:rPr>
          <w:i/>
        </w:rPr>
        <w:t>Enumera los reinos del nivel eucariota.</w:t>
      </w:r>
    </w:p>
    <w:p w:rsidR="000F1762" w:rsidRPr="000F1762" w:rsidRDefault="00411FBC" w:rsidP="00235AB9">
      <w:pPr>
        <w:pStyle w:val="Cuerpodeltexto90"/>
        <w:numPr>
          <w:ilvl w:val="0"/>
          <w:numId w:val="1"/>
        </w:numPr>
        <w:shd w:val="clear" w:color="auto" w:fill="auto"/>
        <w:tabs>
          <w:tab w:val="left" w:pos="0"/>
          <w:tab w:val="left" w:pos="284"/>
        </w:tabs>
        <w:spacing w:before="100" w:beforeAutospacing="1" w:line="240" w:lineRule="auto"/>
        <w:ind w:firstLine="0"/>
      </w:pPr>
      <w:r w:rsidRPr="000F1762">
        <w:rPr>
          <w:i/>
        </w:rPr>
        <w:t xml:space="preserve">Dibuja 5 representantes del reino eucariota </w:t>
      </w:r>
    </w:p>
    <w:p w:rsidR="00B65EE6" w:rsidRDefault="00B65EE6" w:rsidP="000F1762">
      <w:pPr>
        <w:pStyle w:val="Cuerpodeltexto90"/>
        <w:numPr>
          <w:ilvl w:val="0"/>
          <w:numId w:val="1"/>
        </w:numPr>
        <w:shd w:val="clear" w:color="auto" w:fill="auto"/>
        <w:tabs>
          <w:tab w:val="left" w:pos="0"/>
          <w:tab w:val="left" w:pos="284"/>
        </w:tabs>
        <w:spacing w:before="100" w:beforeAutospacing="1" w:line="240" w:lineRule="auto"/>
        <w:ind w:firstLine="0"/>
        <w:rPr>
          <w:i/>
        </w:rPr>
      </w:pPr>
      <w:r w:rsidRPr="000F1762">
        <w:rPr>
          <w:i/>
        </w:rPr>
        <w:t>Describe las di</w:t>
      </w:r>
      <w:r w:rsidR="00411FBC" w:rsidRPr="000F1762">
        <w:rPr>
          <w:i/>
        </w:rPr>
        <w:t>ferencias entre los dos niveles</w:t>
      </w:r>
      <w:r w:rsidR="00235AB9" w:rsidRPr="000F1762">
        <w:rPr>
          <w:i/>
        </w:rPr>
        <w:t xml:space="preserve">, procariotas y eucariotas </w:t>
      </w:r>
      <w:r w:rsidR="00411FBC" w:rsidRPr="000F1762">
        <w:rPr>
          <w:i/>
        </w:rPr>
        <w:t xml:space="preserve"> en un cuadro comparativo </w:t>
      </w:r>
    </w:p>
    <w:p w:rsidR="000F1762" w:rsidRDefault="000F1762" w:rsidP="000F1762">
      <w:pPr>
        <w:pStyle w:val="Ttulo220"/>
        <w:keepNext/>
        <w:keepLines/>
        <w:shd w:val="clear" w:color="auto" w:fill="auto"/>
        <w:tabs>
          <w:tab w:val="left" w:pos="0"/>
          <w:tab w:val="left" w:pos="142"/>
        </w:tabs>
        <w:spacing w:before="0" w:after="0" w:line="250" w:lineRule="exact"/>
        <w:ind w:firstLine="0"/>
      </w:pPr>
      <w:bookmarkStart w:id="3" w:name="bookmark4"/>
    </w:p>
    <w:p w:rsidR="000F1762" w:rsidRDefault="000F1762" w:rsidP="000F1762">
      <w:pPr>
        <w:pStyle w:val="Ttulo220"/>
        <w:keepNext/>
        <w:keepLines/>
        <w:shd w:val="clear" w:color="auto" w:fill="auto"/>
        <w:tabs>
          <w:tab w:val="left" w:pos="0"/>
          <w:tab w:val="left" w:pos="142"/>
        </w:tabs>
        <w:spacing w:before="0" w:after="0" w:line="250" w:lineRule="exact"/>
        <w:ind w:firstLine="0"/>
      </w:pPr>
      <w:r>
        <w:t>Diferenciación celular</w:t>
      </w:r>
      <w:bookmarkEnd w:id="3"/>
    </w:p>
    <w:p w:rsidR="000F1762" w:rsidRPr="00444384" w:rsidRDefault="000F1762" w:rsidP="00444384">
      <w:pPr>
        <w:pStyle w:val="Ttulo220"/>
        <w:keepNext/>
        <w:keepLines/>
        <w:shd w:val="clear" w:color="auto" w:fill="auto"/>
        <w:tabs>
          <w:tab w:val="left" w:pos="0"/>
          <w:tab w:val="left" w:pos="142"/>
        </w:tabs>
        <w:spacing w:before="0" w:after="0" w:line="240" w:lineRule="auto"/>
        <w:ind w:firstLine="0"/>
        <w:rPr>
          <w:sz w:val="16"/>
          <w:szCs w:val="16"/>
        </w:rPr>
      </w:pPr>
    </w:p>
    <w:p w:rsidR="008F144D" w:rsidRPr="008F144D" w:rsidRDefault="008F144D" w:rsidP="001A0CD4">
      <w:pPr>
        <w:spacing w:before="180" w:line="259" w:lineRule="exact"/>
        <w:ind w:right="20"/>
        <w:jc w:val="both"/>
        <w:rPr>
          <w:rFonts w:ascii="Times New Roman" w:eastAsia="Times New Roman" w:hAnsi="Times New Roman" w:cs="Times New Roman"/>
          <w:color w:val="auto"/>
          <w:lang w:val="es-ES_tradnl"/>
        </w:rPr>
      </w:pPr>
      <w:r w:rsidRPr="008F144D">
        <w:rPr>
          <w:rFonts w:ascii="Times New Roman" w:eastAsia="Times New Roman" w:hAnsi="Times New Roman" w:cs="Times New Roman"/>
          <w:color w:val="auto"/>
          <w:sz w:val="22"/>
          <w:szCs w:val="22"/>
          <w:lang w:val="es-ES_tradnl" w:eastAsia="es-ES_tradnl"/>
        </w:rPr>
        <w:t>Todas las células de un organismo multicelular provienen de una sola célula, que se conoce con el nombre de</w:t>
      </w:r>
      <w:r w:rsidRPr="008F144D">
        <w:rPr>
          <w:rFonts w:ascii="Times New Roman" w:eastAsia="Times New Roman" w:hAnsi="Times New Roman" w:cs="Times New Roman"/>
          <w:b/>
          <w:bCs/>
          <w:color w:val="auto"/>
          <w:sz w:val="22"/>
          <w:szCs w:val="22"/>
          <w:lang w:val="es-ES_tradnl" w:eastAsia="es-ES_tradnl"/>
        </w:rPr>
        <w:t xml:space="preserve"> huevo</w:t>
      </w:r>
      <w:r w:rsidRPr="008F144D">
        <w:rPr>
          <w:rFonts w:ascii="Times New Roman" w:eastAsia="Times New Roman" w:hAnsi="Times New Roman" w:cs="Times New Roman"/>
          <w:color w:val="auto"/>
          <w:sz w:val="22"/>
          <w:szCs w:val="22"/>
          <w:lang w:val="es-ES_tradnl" w:eastAsia="es-ES_tradnl"/>
        </w:rPr>
        <w:t xml:space="preserve"> o</w:t>
      </w:r>
      <w:r w:rsidRPr="008F144D">
        <w:rPr>
          <w:rFonts w:ascii="Times New Roman" w:eastAsia="Times New Roman" w:hAnsi="Times New Roman" w:cs="Times New Roman"/>
          <w:b/>
          <w:bCs/>
          <w:color w:val="auto"/>
          <w:sz w:val="22"/>
          <w:szCs w:val="22"/>
          <w:lang w:val="es-ES_tradnl" w:eastAsia="es-ES_tradnl"/>
        </w:rPr>
        <w:t xml:space="preserve"> cigoto</w:t>
      </w:r>
      <w:r w:rsidR="001A0CD4">
        <w:rPr>
          <w:rFonts w:ascii="Times New Roman" w:eastAsia="Times New Roman" w:hAnsi="Times New Roman" w:cs="Times New Roman"/>
          <w:i/>
          <w:iCs/>
          <w:color w:val="auto"/>
          <w:spacing w:val="10"/>
          <w:sz w:val="20"/>
          <w:szCs w:val="20"/>
          <w:lang w:val="es-ES_tradnl" w:eastAsia="es-ES_tradnl"/>
        </w:rPr>
        <w:t xml:space="preserve">. </w:t>
      </w:r>
      <w:r w:rsidRPr="008F144D">
        <w:rPr>
          <w:rFonts w:ascii="Times New Roman" w:eastAsia="Times New Roman" w:hAnsi="Times New Roman" w:cs="Times New Roman"/>
          <w:i/>
          <w:iCs/>
          <w:color w:val="auto"/>
          <w:spacing w:val="10"/>
          <w:sz w:val="20"/>
          <w:szCs w:val="20"/>
          <w:lang w:val="es-ES_tradnl" w:eastAsia="es-ES_tradnl"/>
        </w:rPr>
        <w:t>A</w:t>
      </w:r>
      <w:r w:rsidRPr="008F144D">
        <w:rPr>
          <w:rFonts w:ascii="Times New Roman" w:eastAsia="Times New Roman" w:hAnsi="Times New Roman" w:cs="Times New Roman"/>
          <w:color w:val="auto"/>
          <w:sz w:val="22"/>
          <w:szCs w:val="22"/>
          <w:lang w:val="es-ES_tradnl" w:eastAsia="es-ES_tradnl"/>
        </w:rPr>
        <w:t xml:space="preserve"> par</w:t>
      </w:r>
      <w:r w:rsidRPr="008F144D">
        <w:rPr>
          <w:rFonts w:ascii="Times New Roman" w:eastAsia="Times New Roman" w:hAnsi="Times New Roman" w:cs="Times New Roman"/>
          <w:color w:val="auto"/>
          <w:sz w:val="22"/>
          <w:szCs w:val="22"/>
          <w:lang w:val="es-ES_tradnl" w:eastAsia="es-ES_tradnl"/>
        </w:rPr>
        <w:softHyphen/>
        <w:t>tir de esta célula, y mediante divisiones sucesivas, se originan primero dos células, luego cuatro, ocho, dieciséis, etc.</w:t>
      </w:r>
    </w:p>
    <w:p w:rsidR="008F144D" w:rsidRPr="008F144D" w:rsidRDefault="008F144D" w:rsidP="008F144D">
      <w:pPr>
        <w:pStyle w:val="Cuerpodeltexto0"/>
        <w:shd w:val="clear" w:color="auto" w:fill="auto"/>
        <w:tabs>
          <w:tab w:val="left" w:pos="0"/>
          <w:tab w:val="left" w:pos="142"/>
          <w:tab w:val="left" w:pos="265"/>
        </w:tabs>
        <w:spacing w:after="180"/>
        <w:ind w:right="20" w:firstLine="0"/>
        <w:rPr>
          <w:rStyle w:val="CuerpodeltextoBookAntiqua"/>
          <w:rFonts w:ascii="Palatino Linotype" w:eastAsia="Palatino Linotype" w:hAnsi="Palatino Linotype" w:cs="Palatino Linotype"/>
          <w:shd w:val="clear" w:color="auto" w:fill="auto"/>
        </w:rPr>
      </w:pPr>
      <w:r w:rsidRPr="008F144D">
        <w:rPr>
          <w:rFonts w:ascii="Times New Roman" w:eastAsia="Times New Roman" w:hAnsi="Times New Roman" w:cs="Times New Roman"/>
          <w:sz w:val="22"/>
          <w:szCs w:val="22"/>
          <w:lang w:val="es-ES_tradnl" w:eastAsia="es-ES_tradnl"/>
        </w:rPr>
        <w:t>En cada división, las dos células hijas reciben exactamente la misma cantidad de ADN. Por tanto, todas las células que se van formando tie</w:t>
      </w:r>
      <w:r w:rsidRPr="008F144D">
        <w:rPr>
          <w:rFonts w:ascii="Times New Roman" w:eastAsia="Times New Roman" w:hAnsi="Times New Roman" w:cs="Times New Roman"/>
          <w:sz w:val="22"/>
          <w:szCs w:val="22"/>
          <w:lang w:val="es-ES_tradnl" w:eastAsia="es-ES_tradnl"/>
        </w:rPr>
        <w:softHyphen/>
        <w:t>nen la misma información genética. Sin embargo, salvo en las prime</w:t>
      </w:r>
      <w:r w:rsidRPr="008F144D">
        <w:rPr>
          <w:rFonts w:ascii="Times New Roman" w:eastAsia="Times New Roman" w:hAnsi="Times New Roman" w:cs="Times New Roman"/>
          <w:sz w:val="22"/>
          <w:szCs w:val="22"/>
          <w:lang w:val="es-ES_tradnl" w:eastAsia="es-ES_tradnl"/>
        </w:rPr>
        <w:softHyphen/>
        <w:t>ras divisiones en que todas las células son prácticamente iguales, muy pronto empiezan a aparecer tipos celulares distintos. Pues bien, si con</w:t>
      </w:r>
      <w:r w:rsidRPr="008F144D">
        <w:rPr>
          <w:rFonts w:ascii="Times New Roman" w:eastAsia="Times New Roman" w:hAnsi="Times New Roman" w:cs="Times New Roman"/>
          <w:sz w:val="22"/>
          <w:szCs w:val="22"/>
          <w:lang w:val="es-ES_tradnl" w:eastAsia="es-ES_tradnl"/>
        </w:rPr>
        <w:softHyphen/>
        <w:t>sideramos que la información genética que está contenida en el ADN de un determinado organismo es como un libro, lo que ocurre, es que ninguna célula lee el libro completo en el que figuran tanto las ins</w:t>
      </w:r>
      <w:r w:rsidRPr="008F144D">
        <w:rPr>
          <w:rFonts w:ascii="Times New Roman" w:eastAsia="Times New Roman" w:hAnsi="Times New Roman" w:cs="Times New Roman"/>
          <w:sz w:val="22"/>
          <w:szCs w:val="22"/>
          <w:lang w:val="es-ES_tradnl" w:eastAsia="es-ES_tradnl"/>
        </w:rPr>
        <w:softHyphen/>
        <w:t>trucciones para convertirla en célula epitelial como las que ordenan la transformación en leucocito, o en fibra muscular, o en neurona. El pro</w:t>
      </w:r>
      <w:r w:rsidRPr="008F144D">
        <w:rPr>
          <w:rFonts w:ascii="Times New Roman" w:eastAsia="Times New Roman" w:hAnsi="Times New Roman" w:cs="Times New Roman"/>
          <w:sz w:val="22"/>
          <w:szCs w:val="22"/>
          <w:lang w:val="es-ES_tradnl" w:eastAsia="es-ES_tradnl"/>
        </w:rPr>
        <w:softHyphen/>
        <w:t>ceso denominado</w:t>
      </w:r>
      <w:r w:rsidRPr="008F144D">
        <w:rPr>
          <w:rFonts w:ascii="Times New Roman" w:eastAsia="Times New Roman" w:hAnsi="Times New Roman" w:cs="Times New Roman"/>
          <w:b/>
          <w:bCs/>
          <w:sz w:val="22"/>
          <w:szCs w:val="22"/>
          <w:lang w:val="es-ES_tradnl" w:eastAsia="es-ES_tradnl"/>
        </w:rPr>
        <w:t xml:space="preserve"> diferenciación celular</w:t>
      </w:r>
      <w:r w:rsidRPr="008F144D">
        <w:rPr>
          <w:rFonts w:ascii="Times New Roman" w:eastAsia="Times New Roman" w:hAnsi="Times New Roman" w:cs="Times New Roman"/>
          <w:i/>
          <w:iCs/>
          <w:spacing w:val="10"/>
          <w:sz w:val="20"/>
          <w:szCs w:val="20"/>
          <w:lang w:val="es-ES_tradnl" w:eastAsia="es-ES_tradnl"/>
        </w:rPr>
        <w:t>,</w:t>
      </w:r>
      <w:r w:rsidRPr="008F144D">
        <w:rPr>
          <w:rFonts w:ascii="Times New Roman" w:eastAsia="Times New Roman" w:hAnsi="Times New Roman" w:cs="Times New Roman"/>
          <w:sz w:val="22"/>
          <w:szCs w:val="22"/>
          <w:lang w:val="es-ES_tradnl" w:eastAsia="es-ES_tradnl"/>
        </w:rPr>
        <w:t xml:space="preserve"> es decir, la aparición de distintos tipos de células derivados de un único mensaje genético, es posible gracias a que cada célula lee sólo una parte del libro.</w:t>
      </w:r>
    </w:p>
    <w:p w:rsidR="000F1762" w:rsidRDefault="000F1762" w:rsidP="001A0CD4">
      <w:pPr>
        <w:pStyle w:val="Cuerpodeltexto0"/>
        <w:shd w:val="clear" w:color="auto" w:fill="auto"/>
        <w:tabs>
          <w:tab w:val="left" w:pos="0"/>
          <w:tab w:val="left" w:pos="142"/>
          <w:tab w:val="left" w:pos="265"/>
        </w:tabs>
        <w:spacing w:after="180"/>
        <w:ind w:right="20" w:firstLine="0"/>
      </w:pPr>
      <w:r>
        <w:rPr>
          <w:rStyle w:val="CuerpodeltextoBookAntiqua"/>
        </w:rPr>
        <w:lastRenderedPageBreak/>
        <w:t>La diferenciación celular es el proceso por el cual las células de los organismos plurice</w:t>
      </w:r>
      <w:r>
        <w:rPr>
          <w:rStyle w:val="CuerpodeltextoBookAntiqua"/>
        </w:rPr>
        <w:softHyphen/>
        <w:t>lulares se especializan en algún trabajo.</w:t>
      </w:r>
    </w:p>
    <w:p w:rsidR="00B65EE6" w:rsidRDefault="00B65EE6" w:rsidP="00235AB9">
      <w:pPr>
        <w:pStyle w:val="Cuerpodeltexto0"/>
        <w:shd w:val="clear" w:color="auto" w:fill="auto"/>
        <w:spacing w:after="180"/>
        <w:ind w:right="20" w:firstLine="0"/>
      </w:pPr>
      <w:r>
        <w:rPr>
          <w:rStyle w:val="CuerpodeltextoBookAntiqua"/>
        </w:rPr>
        <w:t>Un ejemplo de célula especializada es el es</w:t>
      </w:r>
      <w:r>
        <w:rPr>
          <w:rStyle w:val="CuerpodeltextoBookAntiqua"/>
        </w:rPr>
        <w:softHyphen/>
        <w:t>permatozoide cuya función única es la reproducción. Otra clase de célula especia</w:t>
      </w:r>
      <w:r>
        <w:rPr>
          <w:rStyle w:val="CuerpodeltextoBookAntiqua"/>
        </w:rPr>
        <w:softHyphen/>
        <w:t>lizada es la neurona o célula nerviosa, cuya única función es transmitir impulsos de esta naturaleza.</w:t>
      </w:r>
    </w:p>
    <w:p w:rsidR="00B65EE6" w:rsidRPr="00B65EE6" w:rsidRDefault="00B65EE6" w:rsidP="00235AB9">
      <w:pPr>
        <w:pStyle w:val="Cuerpodeltexto90"/>
        <w:shd w:val="clear" w:color="auto" w:fill="auto"/>
        <w:spacing w:before="0" w:line="254" w:lineRule="exact"/>
        <w:ind w:firstLine="0"/>
        <w:rPr>
          <w:i/>
        </w:rPr>
      </w:pPr>
      <w:r w:rsidRPr="00B65EE6">
        <w:rPr>
          <w:rStyle w:val="Cuerpodeltexto9Negrita"/>
          <w:i/>
        </w:rPr>
        <w:t>Piensa y contesta:</w:t>
      </w:r>
      <w:r w:rsidRPr="00B65EE6">
        <w:rPr>
          <w:i/>
        </w:rPr>
        <w:t xml:space="preserve"> Las células especializadas, ¿son propias de los organismos unicelulares o pluricelu</w:t>
      </w:r>
      <w:r w:rsidRPr="00B65EE6">
        <w:rPr>
          <w:i/>
        </w:rPr>
        <w:softHyphen/>
        <w:t>lares?</w:t>
      </w:r>
    </w:p>
    <w:p w:rsidR="00B65EE6" w:rsidRDefault="00B65EE6" w:rsidP="00B65EE6">
      <w:pPr>
        <w:pStyle w:val="Cuerpodeltexto100"/>
        <w:shd w:val="clear" w:color="auto" w:fill="auto"/>
        <w:spacing w:before="0" w:after="158" w:line="210" w:lineRule="exact"/>
        <w:ind w:left="240"/>
      </w:pPr>
    </w:p>
    <w:p w:rsidR="00E16527" w:rsidRDefault="00B65EE6" w:rsidP="00E16527">
      <w:pPr>
        <w:pStyle w:val="Cuerpodeltexto100"/>
        <w:shd w:val="clear" w:color="auto" w:fill="auto"/>
        <w:spacing w:before="0" w:after="158" w:line="210" w:lineRule="exact"/>
        <w:rPr>
          <w:b/>
        </w:rPr>
      </w:pPr>
      <w:r>
        <w:rPr>
          <w:b/>
        </w:rPr>
        <w:t>¿</w:t>
      </w:r>
      <w:r w:rsidRPr="00B65EE6">
        <w:rPr>
          <w:b/>
        </w:rPr>
        <w:t>Cómo se realiza la diferenciación</w:t>
      </w:r>
      <w:r>
        <w:rPr>
          <w:b/>
        </w:rPr>
        <w:t>?</w:t>
      </w:r>
    </w:p>
    <w:p w:rsidR="00235AB9" w:rsidRDefault="00B65EE6" w:rsidP="00E16527">
      <w:pPr>
        <w:pStyle w:val="Cuerpodeltexto100"/>
        <w:shd w:val="clear" w:color="auto" w:fill="auto"/>
        <w:spacing w:before="0" w:after="0" w:line="240" w:lineRule="auto"/>
      </w:pPr>
      <w:r>
        <w:rPr>
          <w:rStyle w:val="CuerpodeltextoBookAntiqua"/>
        </w:rPr>
        <w:t>En los organismos unicelulares, n</w:t>
      </w:r>
      <w:r w:rsidRPr="00B65EE6">
        <w:rPr>
          <w:rStyle w:val="CuerpodeltextoBookAntiqua"/>
          <w:shd w:val="clear" w:color="auto" w:fill="FFFFFF" w:themeFill="background1"/>
        </w:rPr>
        <w:t>o</w:t>
      </w:r>
      <w:r>
        <w:rPr>
          <w:rStyle w:val="CuerpodeltextoBookAntiqua"/>
        </w:rPr>
        <w:t xml:space="preserve"> ocurre ningún tipo de diferenciación, porque todas las funciones las realiza la única célula que los conforma.</w:t>
      </w:r>
    </w:p>
    <w:p w:rsidR="00B65EE6" w:rsidRDefault="00B65EE6" w:rsidP="00E16527">
      <w:pPr>
        <w:framePr w:wrap="notBeside" w:vAnchor="text" w:hAnchor="text" w:xAlign="center" w:y="1"/>
        <w:spacing w:after="100" w:afterAutospacing="1"/>
        <w:jc w:val="both"/>
        <w:rPr>
          <w:sz w:val="0"/>
          <w:szCs w:val="0"/>
        </w:rPr>
      </w:pPr>
    </w:p>
    <w:p w:rsidR="00444384" w:rsidRDefault="00444384" w:rsidP="00E16527">
      <w:pPr>
        <w:pStyle w:val="Cuerpodeltexto0"/>
        <w:shd w:val="clear" w:color="auto" w:fill="auto"/>
        <w:spacing w:after="0" w:line="240" w:lineRule="auto"/>
        <w:ind w:left="19" w:firstLine="0"/>
        <w:rPr>
          <w:rStyle w:val="CuerpodeltextoBookAntiqua"/>
        </w:rPr>
      </w:pPr>
    </w:p>
    <w:p w:rsidR="00444384" w:rsidRDefault="00444384" w:rsidP="00E16527">
      <w:pPr>
        <w:pStyle w:val="Cuerpodeltexto0"/>
        <w:shd w:val="clear" w:color="auto" w:fill="auto"/>
        <w:spacing w:after="0" w:line="240" w:lineRule="auto"/>
        <w:ind w:left="19" w:firstLine="0"/>
        <w:rPr>
          <w:rStyle w:val="CuerpodeltextoBookAntiqua"/>
        </w:rPr>
      </w:pPr>
    </w:p>
    <w:p w:rsidR="00444384" w:rsidRDefault="00444384" w:rsidP="00E16527">
      <w:pPr>
        <w:pStyle w:val="Cuerpodeltexto0"/>
        <w:shd w:val="clear" w:color="auto" w:fill="auto"/>
        <w:spacing w:after="0" w:line="240" w:lineRule="auto"/>
        <w:ind w:left="19" w:firstLine="0"/>
        <w:rPr>
          <w:rStyle w:val="CuerpodeltextoBookAntiqua"/>
        </w:rPr>
      </w:pPr>
    </w:p>
    <w:p w:rsidR="00444384" w:rsidRDefault="00444384" w:rsidP="00E16527">
      <w:pPr>
        <w:pStyle w:val="Cuerpodeltexto0"/>
        <w:shd w:val="clear" w:color="auto" w:fill="auto"/>
        <w:spacing w:after="0" w:line="240" w:lineRule="auto"/>
        <w:ind w:left="19" w:firstLine="0"/>
        <w:rPr>
          <w:rStyle w:val="CuerpodeltextoBookAntiqua"/>
        </w:rPr>
      </w:pPr>
    </w:p>
    <w:p w:rsidR="00444384" w:rsidRDefault="00444384" w:rsidP="00E16527">
      <w:pPr>
        <w:pStyle w:val="Cuerpodeltexto0"/>
        <w:shd w:val="clear" w:color="auto" w:fill="auto"/>
        <w:spacing w:after="0" w:line="240" w:lineRule="auto"/>
        <w:ind w:left="19" w:firstLine="0"/>
        <w:rPr>
          <w:rStyle w:val="CuerpodeltextoBookAntiqua"/>
        </w:rPr>
      </w:pPr>
    </w:p>
    <w:p w:rsidR="005665A2" w:rsidRDefault="005665A2" w:rsidP="00E16527">
      <w:pPr>
        <w:pStyle w:val="Cuerpodeltexto0"/>
        <w:shd w:val="clear" w:color="auto" w:fill="auto"/>
        <w:spacing w:after="0" w:line="240" w:lineRule="auto"/>
        <w:ind w:left="19" w:firstLine="0"/>
        <w:rPr>
          <w:rStyle w:val="CuerpodeltextoBookAntiqua"/>
        </w:rPr>
      </w:pPr>
      <w:r>
        <w:rPr>
          <w:rStyle w:val="CuerpodeltextoBookAntiqua"/>
        </w:rPr>
        <w:lastRenderedPageBreak/>
        <w:t>En las plantas y animales superiores la dife</w:t>
      </w:r>
      <w:r>
        <w:rPr>
          <w:rStyle w:val="CuerpodeltextoBookAntiqua"/>
        </w:rPr>
        <w:softHyphen/>
        <w:t>renciación celular es una necesidad</w:t>
      </w:r>
      <w:r w:rsidRPr="00235AB9">
        <w:rPr>
          <w:rStyle w:val="CuerpodeltextoBookAntiqua"/>
          <w:shd w:val="clear" w:color="auto" w:fill="auto"/>
        </w:rPr>
        <w:t>,</w:t>
      </w:r>
      <w:r>
        <w:rPr>
          <w:rStyle w:val="CuerpodeltextoBookAntiqua"/>
        </w:rPr>
        <w:t xml:space="preserve"> porque sólo así pueden efectuar satisfactoriamente sus múltiples funciones.</w:t>
      </w:r>
    </w:p>
    <w:p w:rsidR="00E16527" w:rsidRDefault="005665A2" w:rsidP="00E16527">
      <w:pPr>
        <w:pStyle w:val="Cuerpodeltexto0"/>
        <w:shd w:val="clear" w:color="auto" w:fill="auto"/>
        <w:spacing w:after="240" w:line="240" w:lineRule="auto"/>
        <w:ind w:left="20" w:firstLine="0"/>
        <w:rPr>
          <w:rStyle w:val="Cuerpodeltexto9"/>
        </w:rPr>
      </w:pPr>
      <w:r>
        <w:rPr>
          <w:rStyle w:val="CuerpodeltextoBookAntiqua"/>
        </w:rPr>
        <w:t>Todos los seres vivos comienzan su desarro</w:t>
      </w:r>
      <w:r>
        <w:rPr>
          <w:rStyle w:val="CuerpodeltextoBookAntiqua"/>
        </w:rPr>
        <w:softHyphen/>
        <w:t>llo a partir de una sola célula o huevo fecun</w:t>
      </w:r>
      <w:r>
        <w:rPr>
          <w:rStyle w:val="CuerpodeltextoBookAntiqua"/>
        </w:rPr>
        <w:softHyphen/>
        <w:t>dado. Este, formado de la unión del huevo con el espermatozoide, aumenta su número de células en forma espectacular. En un co</w:t>
      </w:r>
      <w:r>
        <w:rPr>
          <w:rStyle w:val="CuerpodeltextoBookAntiqua"/>
        </w:rPr>
        <w:softHyphen/>
        <w:t>mienzo todas las células son muy parecidas. Sin embargo, poco a poco cambian y se modi</w:t>
      </w:r>
      <w:r>
        <w:rPr>
          <w:rStyle w:val="CuerpodeltextoBookAntiqua"/>
        </w:rPr>
        <w:softHyphen/>
        <w:t>fican.</w:t>
      </w:r>
      <w:r>
        <w:rPr>
          <w:rStyle w:val="Cuerpodeltexto9"/>
        </w:rPr>
        <w:t xml:space="preserve"> </w:t>
      </w:r>
    </w:p>
    <w:p w:rsidR="005665A2" w:rsidRPr="00444384" w:rsidRDefault="005665A2" w:rsidP="00E16527">
      <w:pPr>
        <w:pStyle w:val="Cuerpodeltexto0"/>
        <w:shd w:val="clear" w:color="auto" w:fill="auto"/>
        <w:spacing w:after="240" w:line="240" w:lineRule="auto"/>
        <w:ind w:left="20" w:firstLine="0"/>
        <w:rPr>
          <w:rStyle w:val="Cuerpodeltexto9"/>
        </w:rPr>
      </w:pPr>
      <w:r w:rsidRPr="00444384">
        <w:rPr>
          <w:rStyle w:val="Cuerpodeltexto9"/>
        </w:rPr>
        <w:t>Lo extraordinario es que cada célula ad</w:t>
      </w:r>
      <w:r w:rsidRPr="00444384">
        <w:rPr>
          <w:rStyle w:val="Cuerpodeltexto9"/>
        </w:rPr>
        <w:softHyphen/>
        <w:t>quiere una forma ideal para la función que debe desarrollar. En esto consiste la diferenciación.</w:t>
      </w:r>
    </w:p>
    <w:p w:rsidR="00B65EE6" w:rsidRDefault="005665A2" w:rsidP="005665A2">
      <w:pPr>
        <w:pStyle w:val="Cuerpodeltexto0"/>
        <w:shd w:val="clear" w:color="auto" w:fill="auto"/>
        <w:spacing w:after="240"/>
        <w:ind w:left="20" w:firstLine="0"/>
        <w:rPr>
          <w:rStyle w:val="CuerpodeltextoBookAntiqua"/>
        </w:rPr>
      </w:pPr>
      <w:r>
        <w:rPr>
          <w:rStyle w:val="CuerpodeltextoBookAntiqua"/>
        </w:rPr>
        <w:t xml:space="preserve">Posteriormente, las células diferenciadas se disponen en grupos especializados como los </w:t>
      </w:r>
      <w:r w:rsidR="00B65EE6">
        <w:rPr>
          <w:rStyle w:val="CuerpodeltextoBookAntiqua"/>
        </w:rPr>
        <w:t>tejidos y los órganos.</w:t>
      </w:r>
    </w:p>
    <w:p w:rsidR="00B65EE6" w:rsidRDefault="00B65EE6" w:rsidP="00B65EE6">
      <w:pPr>
        <w:pStyle w:val="Cuerpodeltexto0"/>
        <w:shd w:val="clear" w:color="auto" w:fill="auto"/>
        <w:spacing w:after="0"/>
        <w:ind w:firstLine="0"/>
      </w:pPr>
    </w:p>
    <w:p w:rsidR="005665A2" w:rsidRDefault="005665A2" w:rsidP="005665A2">
      <w:pPr>
        <w:pStyle w:val="Cuerpodeltexto0"/>
        <w:shd w:val="clear" w:color="auto" w:fill="auto"/>
        <w:spacing w:after="0"/>
        <w:ind w:firstLine="0"/>
        <w:jc w:val="center"/>
      </w:pPr>
    </w:p>
    <w:p w:rsidR="00E16527" w:rsidRDefault="00E16527" w:rsidP="005665A2">
      <w:pPr>
        <w:pStyle w:val="Cuerpodeltexto0"/>
        <w:shd w:val="clear" w:color="auto" w:fill="auto"/>
        <w:spacing w:after="0"/>
        <w:ind w:firstLine="0"/>
        <w:jc w:val="center"/>
      </w:pPr>
    </w:p>
    <w:p w:rsidR="00E16527" w:rsidRDefault="00E16527" w:rsidP="005665A2">
      <w:pPr>
        <w:pStyle w:val="Cuerpodeltexto0"/>
        <w:shd w:val="clear" w:color="auto" w:fill="auto"/>
        <w:spacing w:after="0"/>
        <w:ind w:firstLine="0"/>
        <w:jc w:val="center"/>
      </w:pPr>
    </w:p>
    <w:p w:rsidR="00E16527" w:rsidRDefault="00E16527" w:rsidP="005665A2">
      <w:pPr>
        <w:pStyle w:val="Cuerpodeltexto0"/>
        <w:shd w:val="clear" w:color="auto" w:fill="auto"/>
        <w:spacing w:after="0"/>
        <w:ind w:firstLine="0"/>
        <w:jc w:val="center"/>
        <w:sectPr w:rsidR="00E16527" w:rsidSect="005665A2">
          <w:type w:val="continuous"/>
          <w:pgSz w:w="12242" w:h="18677" w:code="1"/>
          <w:pgMar w:top="1134" w:right="851" w:bottom="851" w:left="1418" w:header="0" w:footer="6" w:gutter="0"/>
          <w:cols w:num="2" w:space="466"/>
          <w:noEndnote/>
          <w:docGrid w:linePitch="360"/>
        </w:sectPr>
      </w:pPr>
    </w:p>
    <w:p w:rsidR="00B65EE6" w:rsidRDefault="00B65EE6" w:rsidP="00B65EE6">
      <w:pPr>
        <w:jc w:val="both"/>
        <w:rPr>
          <w:sz w:val="2"/>
          <w:szCs w:val="2"/>
        </w:rPr>
        <w:sectPr w:rsidR="00B65EE6" w:rsidSect="005665A2">
          <w:type w:val="continuous"/>
          <w:pgSz w:w="12242" w:h="18677" w:code="1"/>
          <w:pgMar w:top="1134" w:right="851" w:bottom="851" w:left="1418" w:header="0" w:footer="3" w:gutter="0"/>
          <w:cols w:num="2" w:space="720"/>
          <w:noEndnote/>
          <w:docGrid w:linePitch="360"/>
        </w:sectPr>
      </w:pPr>
      <w:r>
        <w:lastRenderedPageBreak/>
        <w:t xml:space="preserve"> </w:t>
      </w:r>
    </w:p>
    <w:p w:rsidR="00B65EE6" w:rsidRPr="00984052" w:rsidRDefault="00B65EE6" w:rsidP="00EA7836">
      <w:pPr>
        <w:pStyle w:val="Cuerpodeltexto100"/>
        <w:pBdr>
          <w:top w:val="single" w:sz="4" w:space="0" w:color="auto"/>
          <w:left w:val="single" w:sz="4" w:space="31" w:color="auto"/>
          <w:bottom w:val="single" w:sz="4" w:space="1" w:color="auto"/>
          <w:right w:val="single" w:sz="4" w:space="4" w:color="auto"/>
        </w:pBdr>
        <w:shd w:val="clear" w:color="auto" w:fill="auto"/>
        <w:spacing w:before="0" w:after="283" w:line="210" w:lineRule="exact"/>
        <w:ind w:left="426"/>
        <w:jc w:val="center"/>
        <w:rPr>
          <w:b/>
        </w:rPr>
      </w:pPr>
      <w:r w:rsidRPr="00984052">
        <w:rPr>
          <w:b/>
        </w:rPr>
        <w:lastRenderedPageBreak/>
        <w:t>IMPORTANCIA DE LA DIFERENCIACIÓN CELULAR</w:t>
      </w:r>
    </w:p>
    <w:p w:rsidR="00B65EE6" w:rsidRDefault="00B65EE6" w:rsidP="008424E9">
      <w:pPr>
        <w:pStyle w:val="Cuerpodeltexto0"/>
        <w:pBdr>
          <w:top w:val="single" w:sz="4" w:space="1" w:color="auto"/>
          <w:left w:val="single" w:sz="4" w:space="4" w:color="auto"/>
          <w:bottom w:val="single" w:sz="4" w:space="6" w:color="auto"/>
          <w:right w:val="single" w:sz="4" w:space="4" w:color="auto"/>
        </w:pBdr>
        <w:shd w:val="clear" w:color="auto" w:fill="auto"/>
        <w:spacing w:after="240"/>
        <w:ind w:firstLine="0"/>
      </w:pPr>
      <w:r>
        <w:rPr>
          <w:rStyle w:val="CuerpodeltextoBookAntiqua"/>
          <w:shd w:val="clear" w:color="auto" w:fill="80FFFF"/>
        </w:rPr>
        <w:t>O</w:t>
      </w:r>
      <w:r>
        <w:rPr>
          <w:rStyle w:val="CuerpodeltextoBookAntiqua"/>
        </w:rPr>
        <w:t xml:space="preserve"> La diferenciación celular es un proceso fundamental en el perfeccionamiento de los organismos. La división del traba</w:t>
      </w:r>
      <w:r>
        <w:rPr>
          <w:rStyle w:val="CuerpodeltextoBookAntiqua"/>
          <w:shd w:val="clear" w:color="auto" w:fill="80FFFF"/>
        </w:rPr>
        <w:t>j</w:t>
      </w:r>
      <w:r>
        <w:rPr>
          <w:rStyle w:val="CuerpodeltextoBookAntiqua"/>
        </w:rPr>
        <w:t>o contribuye a la formación de individuos más perfectos y funcionales; sólo ella ha hecho posible la gran diversidad de vida existente en nuestro planeta.</w:t>
      </w:r>
    </w:p>
    <w:p w:rsidR="00B65EE6" w:rsidRDefault="00B65EE6" w:rsidP="008424E9">
      <w:pPr>
        <w:pStyle w:val="Cuerpodeltexto0"/>
        <w:pBdr>
          <w:top w:val="single" w:sz="4" w:space="1" w:color="auto"/>
          <w:left w:val="single" w:sz="4" w:space="4" w:color="auto"/>
          <w:bottom w:val="single" w:sz="4" w:space="6" w:color="auto"/>
          <w:right w:val="single" w:sz="4" w:space="4" w:color="auto"/>
        </w:pBdr>
        <w:shd w:val="clear" w:color="auto" w:fill="auto"/>
        <w:spacing w:after="240"/>
        <w:ind w:firstLine="0"/>
      </w:pPr>
      <w:r>
        <w:rPr>
          <w:rStyle w:val="CuerpodeltextoBookAntiqua"/>
          <w:shd w:val="clear" w:color="auto" w:fill="80FFFF"/>
        </w:rPr>
        <w:t>O</w:t>
      </w:r>
      <w:r>
        <w:rPr>
          <w:rStyle w:val="CuerpodeltextoBookAntiqua"/>
        </w:rPr>
        <w:t xml:space="preserve"> La diferenciación celular constituye uno de los grandes misterios de la naturaleza: no se sabe cómo de una cosa tan sencilla como un huevo fecundado, se forma un organismo vivo, completo y perfecto en cada uno de sus detalles.</w:t>
      </w:r>
    </w:p>
    <w:p w:rsidR="00E16527" w:rsidRDefault="00B65EE6" w:rsidP="008424E9">
      <w:pPr>
        <w:pStyle w:val="Cuerpodeltexto0"/>
        <w:pBdr>
          <w:top w:val="single" w:sz="4" w:space="1" w:color="auto"/>
          <w:left w:val="single" w:sz="4" w:space="4" w:color="auto"/>
          <w:bottom w:val="single" w:sz="4" w:space="6" w:color="auto"/>
          <w:right w:val="single" w:sz="4" w:space="4" w:color="auto"/>
        </w:pBdr>
        <w:shd w:val="clear" w:color="auto" w:fill="auto"/>
        <w:spacing w:after="0"/>
        <w:ind w:firstLine="0"/>
        <w:sectPr w:rsidR="00E16527" w:rsidSect="005665A2">
          <w:type w:val="continuous"/>
          <w:pgSz w:w="12242" w:h="18677" w:code="1"/>
          <w:pgMar w:top="1134" w:right="851" w:bottom="851" w:left="1418" w:header="0" w:footer="3" w:gutter="0"/>
          <w:cols w:space="720"/>
          <w:noEndnote/>
          <w:docGrid w:linePitch="360"/>
        </w:sectPr>
      </w:pPr>
      <w:r>
        <w:rPr>
          <w:rStyle w:val="CuerpodeltextoBookAntiqua"/>
          <w:shd w:val="clear" w:color="auto" w:fill="80FFFF"/>
        </w:rPr>
        <w:t>O</w:t>
      </w:r>
      <w:r>
        <w:rPr>
          <w:rStyle w:val="CuerpodeltextoBookAntiqua"/>
        </w:rPr>
        <w:t xml:space="preserve"> Cada órgano tiene exactamente el tamaño preciso, se halla en un lugar adecuado y contiene células apropiadas para llevar a cabo su función especializad</w:t>
      </w:r>
      <w:r w:rsidRPr="009975DE">
        <w:rPr>
          <w:rStyle w:val="CuerpodeltextoBookAntiqua"/>
          <w:shd w:val="clear" w:color="auto" w:fill="auto"/>
        </w:rPr>
        <w:t>a.</w:t>
      </w:r>
      <w:r>
        <w:rPr>
          <w:rStyle w:val="CuerpodeltextoBookAntiqua"/>
        </w:rPr>
        <w:t xml:space="preserve"> ¿En qué forma la célula de un huevo en división se convierte en la célula especializada del corazón, del hígado, de un nervio, </w:t>
      </w:r>
      <w:r w:rsidRPr="009975DE">
        <w:rPr>
          <w:rStyle w:val="CuerpodeltextoBookAntiqua"/>
          <w:shd w:val="clear" w:color="auto" w:fill="auto"/>
        </w:rPr>
        <w:t>de u</w:t>
      </w:r>
      <w:r>
        <w:rPr>
          <w:rStyle w:val="CuerpodeltextoBookAntiqua"/>
        </w:rPr>
        <w:t>n músculo o de un hueso? Este es un secreto que aún les queda por averiguar a los hombres de ciencia.</w:t>
      </w:r>
      <w:r w:rsidR="008424E9">
        <w:rPr>
          <w:rStyle w:val="CuerpodeltextoBookAntiqua"/>
        </w:rPr>
        <w:tab/>
      </w:r>
      <w:r w:rsidR="008424E9">
        <w:rPr>
          <w:rStyle w:val="CuerpodeltextoBookAntiqua"/>
        </w:rPr>
        <w:tab/>
      </w:r>
      <w:r w:rsidR="008424E9">
        <w:rPr>
          <w:rStyle w:val="CuerpodeltextoBookAntiqua"/>
        </w:rPr>
        <w:tab/>
      </w:r>
      <w:r w:rsidR="008424E9">
        <w:rPr>
          <w:rStyle w:val="CuerpodeltextoBookAntiqua"/>
        </w:rPr>
        <w:tab/>
      </w:r>
      <w:r w:rsidR="008424E9">
        <w:rPr>
          <w:rStyle w:val="CuerpodeltextoBookAntiqua"/>
        </w:rPr>
        <w:tab/>
      </w:r>
      <w:r w:rsidR="008424E9">
        <w:rPr>
          <w:rStyle w:val="CuerpodeltextoBookAntiqua"/>
        </w:rPr>
        <w:tab/>
      </w:r>
      <w:r w:rsidR="008424E9">
        <w:rPr>
          <w:rStyle w:val="CuerpodeltextoBookAntiqua"/>
        </w:rPr>
        <w:tab/>
      </w:r>
      <w:r w:rsidR="008424E9">
        <w:rPr>
          <w:rStyle w:val="CuerpodeltextoBookAntiqua"/>
        </w:rPr>
        <w:tab/>
      </w:r>
    </w:p>
    <w:p w:rsidR="00B65EE6" w:rsidRDefault="00B65EE6" w:rsidP="00B65EE6">
      <w:pPr>
        <w:jc w:val="both"/>
      </w:pPr>
      <w:r>
        <w:lastRenderedPageBreak/>
        <w:t xml:space="preserve"> </w:t>
      </w:r>
    </w:p>
    <w:p w:rsidR="008424E9" w:rsidRDefault="008424E9" w:rsidP="008424E9">
      <w:pPr>
        <w:pStyle w:val="Cuerpodeltexto90"/>
        <w:numPr>
          <w:ilvl w:val="2"/>
          <w:numId w:val="1"/>
        </w:numPr>
        <w:shd w:val="clear" w:color="auto" w:fill="auto"/>
        <w:tabs>
          <w:tab w:val="left" w:pos="265"/>
        </w:tabs>
        <w:spacing w:before="0" w:after="236" w:line="254" w:lineRule="exact"/>
        <w:ind w:left="260" w:hanging="240"/>
      </w:pPr>
      <w:r>
        <w:t>Explica con tus palabras en qué consiste la dife</w:t>
      </w:r>
      <w:r>
        <w:softHyphen/>
        <w:t>renciación celular.</w:t>
      </w:r>
    </w:p>
    <w:p w:rsidR="008424E9" w:rsidRDefault="008424E9" w:rsidP="008424E9">
      <w:pPr>
        <w:pStyle w:val="Cuerpodeltexto90"/>
        <w:numPr>
          <w:ilvl w:val="2"/>
          <w:numId w:val="1"/>
        </w:numPr>
        <w:shd w:val="clear" w:color="auto" w:fill="auto"/>
        <w:tabs>
          <w:tab w:val="left" w:pos="255"/>
        </w:tabs>
        <w:spacing w:before="0" w:after="279" w:line="259" w:lineRule="exact"/>
        <w:ind w:left="260" w:hanging="240"/>
      </w:pPr>
      <w:r>
        <w:t>En los seres unicelulares no hay diferenciación celular. ¿Por qué?</w:t>
      </w:r>
    </w:p>
    <w:p w:rsidR="008424E9" w:rsidRPr="00E7299B" w:rsidRDefault="008424E9" w:rsidP="008424E9">
      <w:pPr>
        <w:pStyle w:val="Cuerpodeltexto100"/>
        <w:shd w:val="clear" w:color="auto" w:fill="auto"/>
        <w:spacing w:before="0" w:after="218" w:line="210" w:lineRule="exact"/>
        <w:ind w:left="260"/>
        <w:rPr>
          <w:b/>
        </w:rPr>
      </w:pPr>
      <w:r w:rsidRPr="00E7299B">
        <w:rPr>
          <w:b/>
        </w:rPr>
        <w:t>Diversificación celular</w:t>
      </w:r>
    </w:p>
    <w:p w:rsidR="008424E9" w:rsidRDefault="008424E9" w:rsidP="00EA7836">
      <w:pPr>
        <w:pStyle w:val="Cuerpodeltexto0"/>
        <w:shd w:val="clear" w:color="auto" w:fill="auto"/>
        <w:spacing w:after="240"/>
        <w:ind w:firstLine="0"/>
      </w:pPr>
      <w:r>
        <w:rPr>
          <w:rStyle w:val="CuerpodeltextoBookAntiqua"/>
        </w:rPr>
        <w:t>El proceso de diferenciación celular conduce a</w:t>
      </w:r>
      <w:r>
        <w:rPr>
          <w:rStyle w:val="CuerpodeltextoBookAntiqua"/>
          <w:shd w:val="clear" w:color="auto" w:fill="80FFFF"/>
        </w:rPr>
        <w:t xml:space="preserve"> </w:t>
      </w:r>
      <w:r>
        <w:rPr>
          <w:rStyle w:val="CuerpodeltextoBookAntiqua"/>
        </w:rPr>
        <w:t>una gran diversidad de células. Cad</w:t>
      </w:r>
      <w:r w:rsidRPr="009E49E5">
        <w:rPr>
          <w:rStyle w:val="CuerpodeltextoBookAntiqua"/>
          <w:shd w:val="clear" w:color="auto" w:fill="auto"/>
        </w:rPr>
        <w:t xml:space="preserve">a </w:t>
      </w:r>
      <w:r>
        <w:rPr>
          <w:rStyle w:val="CuerpodeltextoBookAntiqua"/>
        </w:rPr>
        <w:t>una de ellas se adapta al trabajo que realiza y al me</w:t>
      </w:r>
      <w:r>
        <w:rPr>
          <w:rStyle w:val="CuerpodeltextoBookAntiqua"/>
        </w:rPr>
        <w:softHyphen/>
        <w:t>dio donde se desarrolla.</w:t>
      </w:r>
    </w:p>
    <w:p w:rsidR="008424E9" w:rsidRDefault="008424E9" w:rsidP="00EA7836">
      <w:pPr>
        <w:pStyle w:val="Cuerpodeltexto0"/>
        <w:shd w:val="clear" w:color="auto" w:fill="auto"/>
        <w:spacing w:after="0"/>
        <w:ind w:firstLine="0"/>
      </w:pPr>
      <w:r>
        <w:rPr>
          <w:rStyle w:val="CuerpodeltextoBookAntiqua"/>
        </w:rPr>
        <w:t>Cuando se examina al microscopio un or</w:t>
      </w:r>
      <w:r>
        <w:rPr>
          <w:rStyle w:val="CuerpodeltextoBookAntiqua"/>
        </w:rPr>
        <w:softHyphen/>
        <w:t>ganismo pluricelular como una planta o un animal superior, en cada uno de sus órganos se encuentra una gran diversidad de células, que se han agrupado para llevar a cabo cierto tipo de trabajo.</w:t>
      </w:r>
    </w:p>
    <w:p w:rsidR="001A0CD4" w:rsidRPr="00A605FA" w:rsidRDefault="001A0CD4" w:rsidP="00EA7836">
      <w:pPr>
        <w:keepNext/>
        <w:keepLines/>
        <w:jc w:val="center"/>
        <w:outlineLvl w:val="1"/>
        <w:rPr>
          <w:rFonts w:ascii="Times New Roman" w:eastAsia="Times New Roman" w:hAnsi="Times New Roman" w:cs="Times New Roman"/>
          <w:color w:val="auto"/>
          <w:lang w:val="es-ES_tradnl"/>
        </w:rPr>
      </w:pPr>
      <w:bookmarkStart w:id="4" w:name="bookmark7"/>
      <w:r w:rsidRPr="00A605FA">
        <w:rPr>
          <w:rFonts w:ascii="Calibri" w:eastAsia="Times New Roman" w:hAnsi="Calibri" w:cs="Calibri"/>
          <w:smallCaps/>
          <w:color w:val="auto"/>
          <w:lang w:val="es-ES_tradnl" w:eastAsia="es-ES_tradnl"/>
        </w:rPr>
        <w:lastRenderedPageBreak/>
        <w:t>Organización celular en seres</w:t>
      </w:r>
    </w:p>
    <w:p w:rsidR="001A0CD4" w:rsidRPr="00A605FA" w:rsidRDefault="001A0CD4" w:rsidP="00EA7836">
      <w:pPr>
        <w:keepNext/>
        <w:keepLines/>
        <w:spacing w:after="120"/>
        <w:jc w:val="center"/>
        <w:outlineLvl w:val="1"/>
        <w:rPr>
          <w:rFonts w:ascii="Times New Roman" w:eastAsia="Times New Roman" w:hAnsi="Times New Roman" w:cs="Times New Roman"/>
          <w:color w:val="auto"/>
          <w:lang w:val="es-ES_tradnl"/>
        </w:rPr>
      </w:pPr>
      <w:r w:rsidRPr="00A605FA">
        <w:rPr>
          <w:rFonts w:ascii="Calibri" w:eastAsia="Times New Roman" w:hAnsi="Calibri" w:cs="Calibri"/>
          <w:smallCaps/>
          <w:color w:val="auto"/>
          <w:lang w:val="es-ES_tradnl" w:eastAsia="es-ES_tradnl"/>
        </w:rPr>
        <w:t>multicelulares</w:t>
      </w:r>
    </w:p>
    <w:p w:rsidR="001A0CD4" w:rsidRPr="00A605FA" w:rsidRDefault="001A0CD4" w:rsidP="001A0CD4">
      <w:pPr>
        <w:keepNext/>
        <w:keepLines/>
        <w:spacing w:before="120" w:after="120"/>
        <w:ind w:left="20"/>
        <w:outlineLvl w:val="2"/>
        <w:rPr>
          <w:rFonts w:ascii="Times New Roman" w:eastAsia="Times New Roman" w:hAnsi="Times New Roman" w:cs="Times New Roman"/>
          <w:color w:val="auto"/>
          <w:lang w:val="es-ES_tradnl"/>
        </w:rPr>
      </w:pPr>
      <w:r w:rsidRPr="00A605FA">
        <w:rPr>
          <w:rFonts w:ascii="Calibri" w:eastAsia="Times New Roman" w:hAnsi="Calibri" w:cs="Calibri"/>
          <w:smallCaps/>
          <w:color w:val="auto"/>
          <w:lang w:val="es-ES_tradnl" w:eastAsia="es-ES_tradnl"/>
        </w:rPr>
        <w:t>Organización celular en protistas</w:t>
      </w:r>
    </w:p>
    <w:p w:rsidR="001A0CD4" w:rsidRPr="00A605FA" w:rsidRDefault="001A0CD4" w:rsidP="00EA7836">
      <w:pPr>
        <w:spacing w:before="120" w:line="259" w:lineRule="exact"/>
        <w:ind w:left="18" w:right="20" w:hanging="18"/>
        <w:jc w:val="both"/>
        <w:rPr>
          <w:rFonts w:ascii="Times New Roman" w:eastAsia="Times New Roman" w:hAnsi="Times New Roman" w:cs="Times New Roman"/>
          <w:color w:val="auto"/>
          <w:lang w:val="es-ES_tradnl"/>
        </w:rPr>
      </w:pPr>
      <w:r w:rsidRPr="00A605FA">
        <w:rPr>
          <w:rFonts w:ascii="Times New Roman" w:eastAsia="Times New Roman" w:hAnsi="Times New Roman" w:cs="Times New Roman"/>
          <w:color w:val="auto"/>
          <w:sz w:val="22"/>
          <w:szCs w:val="22"/>
          <w:lang w:val="es-ES_tradnl" w:eastAsia="es-ES_tradnl"/>
        </w:rPr>
        <w:t>Como recordarás, la mayoría de los integrantes del reino protista son unicelulares; los pocos que son multicelulares, pueden organizarse con</w:t>
      </w:r>
      <w:r w:rsidRPr="00A605FA">
        <w:rPr>
          <w:rFonts w:ascii="Times New Roman" w:eastAsia="Times New Roman" w:hAnsi="Times New Roman" w:cs="Times New Roman"/>
          <w:color w:val="auto"/>
          <w:sz w:val="22"/>
          <w:szCs w:val="22"/>
          <w:lang w:val="es-ES_tradnl" w:eastAsia="es-ES_tradnl"/>
        </w:rPr>
        <w:softHyphen/>
        <w:t>formando</w:t>
      </w:r>
      <w:r w:rsidRPr="00A605FA">
        <w:rPr>
          <w:rFonts w:ascii="Times New Roman" w:eastAsia="Times New Roman" w:hAnsi="Times New Roman" w:cs="Times New Roman"/>
          <w:b/>
          <w:bCs/>
          <w:color w:val="auto"/>
          <w:sz w:val="22"/>
          <w:szCs w:val="22"/>
          <w:lang w:val="es-ES_tradnl" w:eastAsia="es-ES_tradnl"/>
        </w:rPr>
        <w:t xml:space="preserve"> colonias,</w:t>
      </w:r>
      <w:r w:rsidRPr="00A605FA">
        <w:rPr>
          <w:rFonts w:ascii="Times New Roman" w:eastAsia="Times New Roman" w:hAnsi="Times New Roman" w:cs="Times New Roman"/>
          <w:color w:val="auto"/>
          <w:sz w:val="22"/>
          <w:szCs w:val="22"/>
          <w:lang w:val="es-ES_tradnl" w:eastAsia="es-ES_tradnl"/>
        </w:rPr>
        <w:t xml:space="preserve"> o presentar un cuerpo relativamente poco espe</w:t>
      </w:r>
      <w:r w:rsidRPr="00A605FA">
        <w:rPr>
          <w:rFonts w:ascii="Times New Roman" w:eastAsia="Times New Roman" w:hAnsi="Times New Roman" w:cs="Times New Roman"/>
          <w:color w:val="auto"/>
          <w:sz w:val="22"/>
          <w:szCs w:val="22"/>
          <w:lang w:val="es-ES_tradnl" w:eastAsia="es-ES_tradnl"/>
        </w:rPr>
        <w:softHyphen/>
        <w:t>cializado que recibe el nombre de</w:t>
      </w:r>
      <w:r w:rsidRPr="00A605FA">
        <w:rPr>
          <w:rFonts w:ascii="Times New Roman" w:eastAsia="Times New Roman" w:hAnsi="Times New Roman" w:cs="Times New Roman"/>
          <w:b/>
          <w:bCs/>
          <w:color w:val="auto"/>
          <w:sz w:val="22"/>
          <w:szCs w:val="22"/>
          <w:lang w:val="es-ES_tradnl" w:eastAsia="es-ES_tradnl"/>
        </w:rPr>
        <w:t xml:space="preserve"> talo.</w:t>
      </w:r>
    </w:p>
    <w:p w:rsidR="00EA7836" w:rsidRPr="00A605FA" w:rsidRDefault="00EA7836" w:rsidP="00EA7836">
      <w:pPr>
        <w:tabs>
          <w:tab w:val="left" w:pos="379"/>
        </w:tabs>
        <w:spacing w:line="259" w:lineRule="exact"/>
        <w:ind w:left="400" w:right="20"/>
        <w:jc w:val="both"/>
        <w:rPr>
          <w:rFonts w:ascii="Times New Roman" w:eastAsia="Times New Roman" w:hAnsi="Times New Roman" w:cs="Times New Roman"/>
          <w:color w:val="auto"/>
          <w:sz w:val="22"/>
          <w:szCs w:val="22"/>
          <w:lang w:val="es-ES_tradnl" w:eastAsia="es-ES_tradnl"/>
        </w:rPr>
      </w:pPr>
    </w:p>
    <w:p w:rsidR="001A0CD4" w:rsidRPr="00A605FA" w:rsidRDefault="001A0CD4" w:rsidP="00EA7836">
      <w:pPr>
        <w:tabs>
          <w:tab w:val="left" w:pos="379"/>
        </w:tabs>
        <w:spacing w:line="259" w:lineRule="exact"/>
        <w:ind w:right="20"/>
        <w:jc w:val="both"/>
        <w:rPr>
          <w:rFonts w:ascii="Times New Roman" w:eastAsia="Times New Roman" w:hAnsi="Times New Roman" w:cs="Times New Roman"/>
          <w:color w:val="auto"/>
          <w:sz w:val="22"/>
          <w:szCs w:val="22"/>
          <w:lang w:val="es-ES_tradnl" w:eastAsia="es-ES_tradnl"/>
        </w:rPr>
      </w:pPr>
      <w:r w:rsidRPr="00A605FA">
        <w:rPr>
          <w:rFonts w:ascii="Times New Roman" w:eastAsia="Times New Roman" w:hAnsi="Times New Roman" w:cs="Times New Roman"/>
          <w:color w:val="auto"/>
          <w:sz w:val="22"/>
          <w:szCs w:val="22"/>
          <w:lang w:val="es-ES_tradnl" w:eastAsia="es-ES_tradnl"/>
        </w:rPr>
        <w:t>Las</w:t>
      </w:r>
      <w:r w:rsidRPr="00A605FA">
        <w:rPr>
          <w:rFonts w:ascii="Times New Roman" w:eastAsia="Times New Roman" w:hAnsi="Times New Roman" w:cs="Times New Roman"/>
          <w:b/>
          <w:bCs/>
          <w:color w:val="auto"/>
          <w:sz w:val="22"/>
          <w:szCs w:val="22"/>
          <w:lang w:val="es-ES_tradnl" w:eastAsia="es-ES_tradnl"/>
        </w:rPr>
        <w:t xml:space="preserve"> colonias</w:t>
      </w:r>
      <w:r w:rsidRPr="00A605FA">
        <w:rPr>
          <w:rFonts w:ascii="Times New Roman" w:eastAsia="Times New Roman" w:hAnsi="Times New Roman" w:cs="Times New Roman"/>
          <w:color w:val="auto"/>
          <w:sz w:val="22"/>
          <w:szCs w:val="22"/>
          <w:lang w:val="es-ES_tradnl" w:eastAsia="es-ES_tradnl"/>
        </w:rPr>
        <w:t xml:space="preserve"> son agrupaciones de células, que aunque viven juntas, no se relacionan unas con otras; son independientes.</w:t>
      </w:r>
    </w:p>
    <w:p w:rsidR="00EA7836" w:rsidRPr="00A605FA" w:rsidRDefault="00EA7836" w:rsidP="00EA7836">
      <w:pPr>
        <w:spacing w:line="259" w:lineRule="exact"/>
        <w:ind w:right="20"/>
        <w:jc w:val="both"/>
        <w:rPr>
          <w:rFonts w:ascii="Times New Roman" w:eastAsia="Times New Roman" w:hAnsi="Times New Roman" w:cs="Times New Roman"/>
          <w:color w:val="auto"/>
          <w:sz w:val="22"/>
          <w:szCs w:val="22"/>
          <w:lang w:val="es-ES_tradnl" w:eastAsia="es-ES_tradnl"/>
        </w:rPr>
      </w:pPr>
    </w:p>
    <w:p w:rsidR="001A0CD4" w:rsidRPr="00A605FA" w:rsidRDefault="001A0CD4" w:rsidP="00EA7836">
      <w:pPr>
        <w:spacing w:line="259" w:lineRule="exact"/>
        <w:ind w:right="20"/>
        <w:jc w:val="both"/>
        <w:rPr>
          <w:rFonts w:ascii="Times New Roman" w:eastAsia="Times New Roman" w:hAnsi="Times New Roman" w:cs="Times New Roman"/>
          <w:color w:val="auto"/>
          <w:lang w:val="es-ES_tradnl"/>
        </w:rPr>
      </w:pPr>
      <w:r w:rsidRPr="00A605FA">
        <w:rPr>
          <w:rFonts w:ascii="Times New Roman" w:eastAsia="Times New Roman" w:hAnsi="Times New Roman" w:cs="Times New Roman"/>
          <w:color w:val="auto"/>
          <w:sz w:val="22"/>
          <w:szCs w:val="22"/>
          <w:lang w:val="es-ES_tradnl" w:eastAsia="es-ES_tradnl"/>
        </w:rPr>
        <w:t>Hay muchos tipos de organismos coloniales. En algunos de ellos todas las células son iguales y no se especializan en ninguna función concreta; por ejemplo, el alga verde</w:t>
      </w:r>
      <w:r w:rsidRPr="00A605FA">
        <w:rPr>
          <w:rFonts w:ascii="Times New Roman" w:eastAsia="Times New Roman" w:hAnsi="Times New Roman" w:cs="Times New Roman"/>
          <w:i/>
          <w:iCs/>
          <w:color w:val="auto"/>
          <w:spacing w:val="10"/>
          <w:sz w:val="20"/>
          <w:szCs w:val="20"/>
          <w:lang w:val="es-ES_tradnl" w:eastAsia="es-ES_tradnl"/>
        </w:rPr>
        <w:t xml:space="preserve"> </w:t>
      </w:r>
      <w:proofErr w:type="spellStart"/>
      <w:r w:rsidRPr="00A605FA">
        <w:rPr>
          <w:rFonts w:ascii="Times New Roman" w:eastAsia="Times New Roman" w:hAnsi="Times New Roman" w:cs="Times New Roman"/>
          <w:i/>
          <w:iCs/>
          <w:color w:val="auto"/>
          <w:spacing w:val="10"/>
          <w:sz w:val="20"/>
          <w:szCs w:val="20"/>
          <w:lang w:val="es-ES_tradnl" w:eastAsia="es-ES_tradnl"/>
        </w:rPr>
        <w:t>Pandorina</w:t>
      </w:r>
      <w:proofErr w:type="spellEnd"/>
      <w:r w:rsidRPr="00A605FA">
        <w:rPr>
          <w:rFonts w:ascii="Times New Roman" w:eastAsia="Times New Roman" w:hAnsi="Times New Roman" w:cs="Times New Roman"/>
          <w:color w:val="auto"/>
          <w:sz w:val="22"/>
          <w:szCs w:val="22"/>
          <w:lang w:val="es-ES_tradnl" w:eastAsia="es-ES_tradnl"/>
        </w:rPr>
        <w:t xml:space="preserve"> forma colonias cons</w:t>
      </w:r>
      <w:r w:rsidRPr="00A605FA">
        <w:rPr>
          <w:rFonts w:ascii="Times New Roman" w:eastAsia="Times New Roman" w:hAnsi="Times New Roman" w:cs="Times New Roman"/>
          <w:color w:val="auto"/>
          <w:sz w:val="22"/>
          <w:szCs w:val="22"/>
          <w:lang w:val="es-ES_tradnl" w:eastAsia="es-ES_tradnl"/>
        </w:rPr>
        <w:softHyphen/>
        <w:t>tituidas por dieciséis células exactamente iguales. Otros organismos coloniales más evolucionados tienen diferentes tipos de células, con división de funciones. Por ejemplo, el alga</w:t>
      </w:r>
      <w:r w:rsidRPr="00A605FA">
        <w:rPr>
          <w:rFonts w:ascii="Times New Roman" w:eastAsia="Times New Roman" w:hAnsi="Times New Roman" w:cs="Times New Roman"/>
          <w:i/>
          <w:iCs/>
          <w:color w:val="auto"/>
          <w:spacing w:val="10"/>
          <w:sz w:val="20"/>
          <w:szCs w:val="20"/>
          <w:lang w:val="es-ES_tradnl" w:eastAsia="es-ES_tradnl"/>
        </w:rPr>
        <w:t xml:space="preserve"> Volvox</w:t>
      </w:r>
      <w:r w:rsidRPr="00A605FA">
        <w:rPr>
          <w:rFonts w:ascii="Times New Roman" w:eastAsia="Times New Roman" w:hAnsi="Times New Roman" w:cs="Times New Roman"/>
          <w:color w:val="auto"/>
          <w:sz w:val="22"/>
          <w:szCs w:val="22"/>
          <w:lang w:val="es-ES_tradnl" w:eastAsia="es-ES_tradnl"/>
        </w:rPr>
        <w:t xml:space="preserve"> está for</w:t>
      </w:r>
      <w:r w:rsidRPr="00A605FA">
        <w:rPr>
          <w:rFonts w:ascii="Times New Roman" w:eastAsia="Times New Roman" w:hAnsi="Times New Roman" w:cs="Times New Roman"/>
          <w:color w:val="auto"/>
          <w:sz w:val="22"/>
          <w:szCs w:val="22"/>
          <w:lang w:val="es-ES_tradnl" w:eastAsia="es-ES_tradnl"/>
        </w:rPr>
        <w:softHyphen/>
        <w:t>mada por varias decenas de células, algunas de las cuales son más grandes y están especializadas en la función reproductora.</w:t>
      </w:r>
    </w:p>
    <w:p w:rsidR="001A0CD4" w:rsidRPr="00A605FA" w:rsidRDefault="001A0CD4" w:rsidP="00EA7836">
      <w:pPr>
        <w:tabs>
          <w:tab w:val="left" w:pos="379"/>
        </w:tabs>
        <w:spacing w:after="120" w:line="259" w:lineRule="exact"/>
        <w:ind w:right="20"/>
        <w:jc w:val="both"/>
        <w:rPr>
          <w:rFonts w:ascii="Times New Roman" w:eastAsia="Times New Roman" w:hAnsi="Times New Roman" w:cs="Times New Roman"/>
          <w:i/>
          <w:iCs/>
          <w:color w:val="auto"/>
          <w:spacing w:val="10"/>
          <w:sz w:val="20"/>
          <w:szCs w:val="20"/>
          <w:lang w:val="es-ES_tradnl" w:eastAsia="es-ES_tradnl"/>
        </w:rPr>
      </w:pPr>
      <w:r w:rsidRPr="00A605FA">
        <w:rPr>
          <w:rFonts w:ascii="Times New Roman" w:eastAsia="Times New Roman" w:hAnsi="Times New Roman" w:cs="Times New Roman"/>
          <w:color w:val="auto"/>
          <w:sz w:val="22"/>
          <w:szCs w:val="22"/>
          <w:lang w:val="es-ES_tradnl" w:eastAsia="es-ES_tradnl"/>
        </w:rPr>
        <w:lastRenderedPageBreak/>
        <w:t>El</w:t>
      </w:r>
      <w:r w:rsidRPr="00A605FA">
        <w:rPr>
          <w:rFonts w:ascii="Times New Roman" w:eastAsia="Times New Roman" w:hAnsi="Times New Roman" w:cs="Times New Roman"/>
          <w:b/>
          <w:bCs/>
          <w:color w:val="auto"/>
          <w:sz w:val="22"/>
          <w:szCs w:val="22"/>
          <w:lang w:val="es-ES_tradnl" w:eastAsia="es-ES_tradnl"/>
        </w:rPr>
        <w:t xml:space="preserve"> talo</w:t>
      </w:r>
      <w:r w:rsidRPr="00A605FA">
        <w:rPr>
          <w:rFonts w:ascii="Times New Roman" w:eastAsia="Times New Roman" w:hAnsi="Times New Roman" w:cs="Times New Roman"/>
          <w:color w:val="auto"/>
          <w:sz w:val="22"/>
          <w:szCs w:val="22"/>
          <w:lang w:val="es-ES_tradnl" w:eastAsia="es-ES_tradnl"/>
        </w:rPr>
        <w:t xml:space="preserve"> o tejido falso está formado por células de un solo tipo. Esta estructura está presente en organismos como las algas rojas, verdes y pardas</w:t>
      </w:r>
      <w:r w:rsidR="00EA7836" w:rsidRPr="00A605FA">
        <w:rPr>
          <w:rFonts w:ascii="Times New Roman" w:eastAsia="Times New Roman" w:hAnsi="Times New Roman" w:cs="Times New Roman"/>
          <w:i/>
          <w:iCs/>
          <w:color w:val="auto"/>
          <w:spacing w:val="10"/>
          <w:sz w:val="20"/>
          <w:szCs w:val="20"/>
          <w:lang w:val="es-ES_tradnl" w:eastAsia="es-ES_tradnl"/>
        </w:rPr>
        <w:t>.</w:t>
      </w:r>
    </w:p>
    <w:p w:rsidR="001A0CD4" w:rsidRPr="00A605FA" w:rsidRDefault="001A0CD4" w:rsidP="001A0CD4">
      <w:pPr>
        <w:keepNext/>
        <w:keepLines/>
        <w:spacing w:before="120" w:after="120"/>
        <w:ind w:left="20"/>
        <w:outlineLvl w:val="2"/>
        <w:rPr>
          <w:rFonts w:ascii="Times New Roman" w:eastAsia="Times New Roman" w:hAnsi="Times New Roman" w:cs="Times New Roman"/>
          <w:color w:val="auto"/>
          <w:lang w:val="es-ES_tradnl"/>
        </w:rPr>
      </w:pPr>
      <w:r w:rsidRPr="00A605FA">
        <w:rPr>
          <w:rFonts w:ascii="Calibri" w:eastAsia="Times New Roman" w:hAnsi="Calibri" w:cs="Calibri"/>
          <w:smallCaps/>
          <w:color w:val="auto"/>
          <w:lang w:val="es-ES_tradnl" w:eastAsia="es-ES_tradnl"/>
        </w:rPr>
        <w:t>Organización celular en hongos</w:t>
      </w:r>
    </w:p>
    <w:p w:rsidR="001A0CD4" w:rsidRPr="00A605FA" w:rsidRDefault="001A0CD4" w:rsidP="00EA7836">
      <w:pPr>
        <w:spacing w:before="120" w:after="120" w:line="259" w:lineRule="exact"/>
        <w:ind w:left="20" w:right="20"/>
        <w:jc w:val="both"/>
        <w:rPr>
          <w:rFonts w:ascii="Times New Roman" w:eastAsia="Times New Roman" w:hAnsi="Times New Roman" w:cs="Times New Roman"/>
          <w:color w:val="auto"/>
          <w:lang w:val="es-ES_tradnl"/>
        </w:rPr>
      </w:pPr>
      <w:r w:rsidRPr="00A605FA">
        <w:rPr>
          <w:rFonts w:ascii="Times New Roman" w:eastAsia="Times New Roman" w:hAnsi="Times New Roman" w:cs="Times New Roman"/>
          <w:color w:val="auto"/>
          <w:sz w:val="22"/>
          <w:szCs w:val="22"/>
          <w:lang w:val="es-ES_tradnl" w:eastAsia="es-ES_tradnl"/>
        </w:rPr>
        <w:t>En los hongos, las células tampoco conforman tejidos verdaderos; se agrupan en estructuras que se denominan</w:t>
      </w:r>
      <w:r w:rsidRPr="00A605FA">
        <w:rPr>
          <w:rFonts w:ascii="Times New Roman" w:eastAsia="Times New Roman" w:hAnsi="Times New Roman" w:cs="Times New Roman"/>
          <w:b/>
          <w:bCs/>
          <w:color w:val="auto"/>
          <w:sz w:val="22"/>
          <w:szCs w:val="22"/>
          <w:lang w:val="es-ES_tradnl" w:eastAsia="es-ES_tradnl"/>
        </w:rPr>
        <w:t xml:space="preserve"> hifas.</w:t>
      </w:r>
      <w:r w:rsidRPr="00A605FA">
        <w:rPr>
          <w:rFonts w:ascii="Times New Roman" w:eastAsia="Times New Roman" w:hAnsi="Times New Roman" w:cs="Times New Roman"/>
          <w:color w:val="auto"/>
          <w:sz w:val="22"/>
          <w:szCs w:val="22"/>
          <w:lang w:val="es-ES_tradnl" w:eastAsia="es-ES_tradnl"/>
        </w:rPr>
        <w:t xml:space="preserve"> Algunas hifas se espe</w:t>
      </w:r>
      <w:r w:rsidRPr="00A605FA">
        <w:rPr>
          <w:rFonts w:ascii="Times New Roman" w:eastAsia="Times New Roman" w:hAnsi="Times New Roman" w:cs="Times New Roman"/>
          <w:color w:val="auto"/>
          <w:sz w:val="22"/>
          <w:szCs w:val="22"/>
          <w:lang w:val="es-ES_tradnl" w:eastAsia="es-ES_tradnl"/>
        </w:rPr>
        <w:softHyphen/>
        <w:t>cializan en la función nutritiva, mientras que otras lo hacen en la fun</w:t>
      </w:r>
      <w:r w:rsidRPr="00A605FA">
        <w:rPr>
          <w:rFonts w:ascii="Times New Roman" w:eastAsia="Times New Roman" w:hAnsi="Times New Roman" w:cs="Times New Roman"/>
          <w:color w:val="auto"/>
          <w:sz w:val="22"/>
          <w:szCs w:val="22"/>
          <w:lang w:val="es-ES_tradnl" w:eastAsia="es-ES_tradnl"/>
        </w:rPr>
        <w:softHyphen/>
        <w:t>ción reproductora. El conjunto de las hifas de un solo organismo se llama</w:t>
      </w:r>
      <w:r w:rsidRPr="00A605FA">
        <w:rPr>
          <w:rFonts w:ascii="Times New Roman" w:eastAsia="Times New Roman" w:hAnsi="Times New Roman" w:cs="Times New Roman"/>
          <w:b/>
          <w:bCs/>
          <w:color w:val="auto"/>
          <w:sz w:val="22"/>
          <w:szCs w:val="22"/>
          <w:lang w:val="es-ES_tradnl" w:eastAsia="es-ES_tradnl"/>
        </w:rPr>
        <w:t xml:space="preserve"> micelio.</w:t>
      </w:r>
    </w:p>
    <w:p w:rsidR="001A0CD4" w:rsidRPr="00A605FA" w:rsidRDefault="001A0CD4" w:rsidP="001A0CD4">
      <w:pPr>
        <w:keepNext/>
        <w:keepLines/>
        <w:spacing w:before="120" w:after="120"/>
        <w:ind w:left="20"/>
        <w:outlineLvl w:val="2"/>
        <w:rPr>
          <w:rFonts w:ascii="Times New Roman" w:eastAsia="Times New Roman" w:hAnsi="Times New Roman" w:cs="Times New Roman"/>
          <w:color w:val="auto"/>
          <w:lang w:val="es-ES_tradnl"/>
        </w:rPr>
      </w:pPr>
      <w:r w:rsidRPr="00A605FA">
        <w:rPr>
          <w:rFonts w:ascii="Calibri" w:eastAsia="Times New Roman" w:hAnsi="Calibri" w:cs="Calibri"/>
          <w:smallCaps/>
          <w:color w:val="auto"/>
          <w:lang w:val="es-ES_tradnl" w:eastAsia="es-ES_tradnl"/>
        </w:rPr>
        <w:t>Organización celular en plantas</w:t>
      </w:r>
    </w:p>
    <w:p w:rsidR="001A0CD4" w:rsidRPr="00A605FA" w:rsidRDefault="001A0CD4" w:rsidP="00EA7836">
      <w:pPr>
        <w:spacing w:before="120" w:line="259" w:lineRule="exact"/>
        <w:ind w:left="20" w:right="20"/>
        <w:jc w:val="both"/>
        <w:rPr>
          <w:rFonts w:ascii="Times New Roman" w:eastAsia="Times New Roman" w:hAnsi="Times New Roman" w:cs="Times New Roman"/>
          <w:color w:val="auto"/>
          <w:sz w:val="22"/>
          <w:szCs w:val="22"/>
          <w:lang w:val="es-ES_tradnl" w:eastAsia="es-ES_tradnl"/>
        </w:rPr>
      </w:pPr>
      <w:r w:rsidRPr="00A605FA">
        <w:rPr>
          <w:rFonts w:ascii="Times New Roman" w:eastAsia="Times New Roman" w:hAnsi="Times New Roman" w:cs="Times New Roman"/>
          <w:color w:val="auto"/>
          <w:sz w:val="22"/>
          <w:szCs w:val="22"/>
          <w:lang w:val="es-ES_tradnl" w:eastAsia="es-ES_tradnl"/>
        </w:rPr>
        <w:t xml:space="preserve">Para el estudio de la organización celular en plantas es importante recordar que en este reino podemos ubicar dos grandes grupos: </w:t>
      </w:r>
      <w:proofErr w:type="gramStart"/>
      <w:r w:rsidRPr="00A605FA">
        <w:rPr>
          <w:rFonts w:ascii="Times New Roman" w:eastAsia="Times New Roman" w:hAnsi="Times New Roman" w:cs="Times New Roman"/>
          <w:color w:val="auto"/>
          <w:sz w:val="22"/>
          <w:szCs w:val="22"/>
          <w:lang w:val="es-ES_tradnl" w:eastAsia="es-ES_tradnl"/>
        </w:rPr>
        <w:t>las</w:t>
      </w:r>
      <w:proofErr w:type="gramEnd"/>
      <w:r w:rsidRPr="00A605FA">
        <w:rPr>
          <w:rFonts w:ascii="Times New Roman" w:eastAsia="Times New Roman" w:hAnsi="Times New Roman" w:cs="Times New Roman"/>
          <w:color w:val="auto"/>
          <w:sz w:val="22"/>
          <w:szCs w:val="22"/>
          <w:lang w:val="es-ES_tradnl" w:eastAsia="es-ES_tradnl"/>
        </w:rPr>
        <w:t xml:space="preserve"> </w:t>
      </w:r>
      <w:proofErr w:type="spellStart"/>
      <w:r w:rsidRPr="00A605FA">
        <w:rPr>
          <w:rFonts w:ascii="Times New Roman" w:eastAsia="Times New Roman" w:hAnsi="Times New Roman" w:cs="Times New Roman"/>
          <w:color w:val="auto"/>
          <w:sz w:val="22"/>
          <w:szCs w:val="22"/>
          <w:lang w:val="es-ES_tradnl" w:eastAsia="es-ES_tradnl"/>
        </w:rPr>
        <w:t>brió</w:t>
      </w:r>
      <w:proofErr w:type="spellEnd"/>
      <w:r w:rsidRPr="00A605FA">
        <w:rPr>
          <w:rFonts w:ascii="Times New Roman" w:eastAsia="Times New Roman" w:hAnsi="Times New Roman" w:cs="Times New Roman"/>
          <w:color w:val="auto"/>
          <w:sz w:val="22"/>
          <w:szCs w:val="22"/>
          <w:lang w:val="es-ES_tradnl" w:eastAsia="es-ES_tradnl"/>
        </w:rPr>
        <w:t xml:space="preserve">- </w:t>
      </w:r>
      <w:proofErr w:type="spellStart"/>
      <w:r w:rsidRPr="00A605FA">
        <w:rPr>
          <w:rFonts w:ascii="Times New Roman" w:eastAsia="Times New Roman" w:hAnsi="Times New Roman" w:cs="Times New Roman"/>
          <w:color w:val="auto"/>
          <w:sz w:val="22"/>
          <w:szCs w:val="22"/>
          <w:lang w:val="es-ES_tradnl" w:eastAsia="es-ES_tradnl"/>
        </w:rPr>
        <w:t>fitas</w:t>
      </w:r>
      <w:proofErr w:type="spellEnd"/>
      <w:r w:rsidRPr="00A605FA">
        <w:rPr>
          <w:rFonts w:ascii="Times New Roman" w:eastAsia="Times New Roman" w:hAnsi="Times New Roman" w:cs="Times New Roman"/>
          <w:color w:val="auto"/>
          <w:sz w:val="22"/>
          <w:szCs w:val="22"/>
          <w:lang w:val="es-ES_tradnl" w:eastAsia="es-ES_tradnl"/>
        </w:rPr>
        <w:t xml:space="preserve"> y las plantas vasculares.</w:t>
      </w:r>
    </w:p>
    <w:p w:rsidR="00EA7836" w:rsidRPr="00A605FA" w:rsidRDefault="00EA7836" w:rsidP="00EA7836">
      <w:pPr>
        <w:spacing w:before="120" w:line="259" w:lineRule="exact"/>
        <w:ind w:left="20" w:right="20"/>
        <w:jc w:val="both"/>
        <w:rPr>
          <w:rFonts w:ascii="Times New Roman" w:eastAsia="Times New Roman" w:hAnsi="Times New Roman" w:cs="Times New Roman"/>
          <w:color w:val="auto"/>
          <w:lang w:val="es-ES_tradnl"/>
        </w:rPr>
      </w:pPr>
    </w:p>
    <w:p w:rsidR="001A0CD4" w:rsidRPr="00A605FA" w:rsidRDefault="001A0CD4" w:rsidP="00EA7836">
      <w:pPr>
        <w:spacing w:line="259" w:lineRule="exact"/>
        <w:ind w:right="20"/>
        <w:jc w:val="both"/>
        <w:rPr>
          <w:rFonts w:ascii="Times New Roman" w:eastAsia="Times New Roman" w:hAnsi="Times New Roman" w:cs="Times New Roman"/>
          <w:color w:val="auto"/>
          <w:lang w:val="es-ES_tradnl"/>
        </w:rPr>
      </w:pPr>
      <w:r w:rsidRPr="00A605FA">
        <w:rPr>
          <w:rFonts w:ascii="Times New Roman" w:eastAsia="Times New Roman" w:hAnsi="Times New Roman" w:cs="Times New Roman"/>
          <w:b/>
          <w:bCs/>
          <w:color w:val="auto"/>
          <w:sz w:val="22"/>
          <w:szCs w:val="22"/>
          <w:lang w:val="es-ES_tradnl" w:eastAsia="es-ES_tradnl"/>
        </w:rPr>
        <w:t>Plantas briófitas.</w:t>
      </w:r>
      <w:r w:rsidRPr="00A605FA">
        <w:rPr>
          <w:rFonts w:ascii="Times New Roman" w:eastAsia="Times New Roman" w:hAnsi="Times New Roman" w:cs="Times New Roman"/>
          <w:color w:val="auto"/>
          <w:sz w:val="22"/>
          <w:szCs w:val="22"/>
          <w:lang w:val="es-ES_tradnl" w:eastAsia="es-ES_tradnl"/>
        </w:rPr>
        <w:t xml:space="preserve"> En este grupo se encuentran los musgos y </w:t>
      </w:r>
      <w:proofErr w:type="gramStart"/>
      <w:r w:rsidRPr="00A605FA">
        <w:rPr>
          <w:rFonts w:ascii="Times New Roman" w:eastAsia="Times New Roman" w:hAnsi="Times New Roman" w:cs="Times New Roman"/>
          <w:color w:val="auto"/>
          <w:sz w:val="22"/>
          <w:szCs w:val="22"/>
          <w:lang w:val="es-ES_tradnl" w:eastAsia="es-ES_tradnl"/>
        </w:rPr>
        <w:t>las hepática</w:t>
      </w:r>
      <w:proofErr w:type="gramEnd"/>
      <w:r w:rsidRPr="00A605FA">
        <w:rPr>
          <w:rFonts w:ascii="Times New Roman" w:eastAsia="Times New Roman" w:hAnsi="Times New Roman" w:cs="Times New Roman"/>
          <w:i/>
          <w:iCs/>
          <w:color w:val="auto"/>
          <w:spacing w:val="10"/>
          <w:sz w:val="20"/>
          <w:szCs w:val="20"/>
          <w:lang w:val="es-ES_tradnl" w:eastAsia="es-ES_tradnl"/>
        </w:rPr>
        <w:t>.</w:t>
      </w:r>
      <w:r w:rsidRPr="00A605FA">
        <w:rPr>
          <w:rFonts w:ascii="Times New Roman" w:eastAsia="Times New Roman" w:hAnsi="Times New Roman" w:cs="Times New Roman"/>
          <w:color w:val="auto"/>
          <w:sz w:val="22"/>
          <w:szCs w:val="22"/>
          <w:lang w:val="es-ES_tradnl" w:eastAsia="es-ES_tradnl"/>
        </w:rPr>
        <w:t xml:space="preserve"> La mayoría poseen una estructura sencilla o talo. Carecen de raíces, tallos y hojas verdaderas, al igual que de tejidos especializados en la conducción de sustancias al interior de la planta. Cada tina de las células de estas plantas está capacitada para absorber agua y nutrientes directamente del aire o mediante difu</w:t>
      </w:r>
      <w:r w:rsidRPr="00A605FA">
        <w:rPr>
          <w:rFonts w:ascii="Times New Roman" w:eastAsia="Times New Roman" w:hAnsi="Times New Roman" w:cs="Times New Roman"/>
          <w:color w:val="auto"/>
          <w:sz w:val="22"/>
          <w:szCs w:val="22"/>
          <w:lang w:val="es-ES_tradnl" w:eastAsia="es-ES_tradnl"/>
        </w:rPr>
        <w:softHyphen/>
        <w:t>sión desde las células vecinas. Como no poseen raíces, se fijan al sustrato por medio de células individuales alargadas que se deno</w:t>
      </w:r>
      <w:r w:rsidRPr="00A605FA">
        <w:rPr>
          <w:rFonts w:ascii="Times New Roman" w:eastAsia="Times New Roman" w:hAnsi="Times New Roman" w:cs="Times New Roman"/>
          <w:color w:val="auto"/>
          <w:sz w:val="22"/>
          <w:szCs w:val="22"/>
          <w:lang w:val="es-ES_tradnl" w:eastAsia="es-ES_tradnl"/>
        </w:rPr>
        <w:softHyphen/>
        <w:t>minan</w:t>
      </w:r>
      <w:r w:rsidRPr="00A605FA">
        <w:rPr>
          <w:rFonts w:ascii="Times New Roman" w:eastAsia="Times New Roman" w:hAnsi="Times New Roman" w:cs="Times New Roman"/>
          <w:b/>
          <w:bCs/>
          <w:color w:val="auto"/>
          <w:sz w:val="22"/>
          <w:szCs w:val="22"/>
          <w:lang w:val="es-ES_tradnl" w:eastAsia="es-ES_tradnl"/>
        </w:rPr>
        <w:t xml:space="preserve"> rizoides.</w:t>
      </w:r>
      <w:r w:rsidRPr="00A605FA">
        <w:rPr>
          <w:rFonts w:ascii="Times New Roman" w:eastAsia="Times New Roman" w:hAnsi="Times New Roman" w:cs="Times New Roman"/>
          <w:color w:val="auto"/>
          <w:sz w:val="22"/>
          <w:szCs w:val="22"/>
          <w:lang w:val="es-ES_tradnl" w:eastAsia="es-ES_tradnl"/>
        </w:rPr>
        <w:t xml:space="preserve"> En este tipo de plantas, la fotosíntesis tiene lugar en estructuras que carecen de tejidos especializados y que reem</w:t>
      </w:r>
      <w:r w:rsidRPr="00A605FA">
        <w:rPr>
          <w:rFonts w:ascii="Times New Roman" w:eastAsia="Times New Roman" w:hAnsi="Times New Roman" w:cs="Times New Roman"/>
          <w:color w:val="auto"/>
          <w:sz w:val="22"/>
          <w:szCs w:val="22"/>
          <w:lang w:val="es-ES_tradnl" w:eastAsia="es-ES_tradnl"/>
        </w:rPr>
        <w:softHyphen/>
        <w:t xml:space="preserve">plazan a las hojas "verdaderas" de las plantas vasculares. </w:t>
      </w:r>
      <w:r w:rsidRPr="00A605FA">
        <w:rPr>
          <w:rFonts w:ascii="Times New Roman" w:eastAsia="Times New Roman" w:hAnsi="Times New Roman" w:cs="Times New Roman"/>
          <w:b/>
          <w:bCs/>
          <w:color w:val="auto"/>
          <w:sz w:val="22"/>
          <w:szCs w:val="22"/>
          <w:lang w:val="es-ES_tradnl" w:eastAsia="es-ES_tradnl"/>
        </w:rPr>
        <w:t>Plantas vasculares.</w:t>
      </w:r>
      <w:r w:rsidRPr="00A605FA">
        <w:rPr>
          <w:rFonts w:ascii="Times New Roman" w:eastAsia="Times New Roman" w:hAnsi="Times New Roman" w:cs="Times New Roman"/>
          <w:color w:val="auto"/>
          <w:sz w:val="22"/>
          <w:szCs w:val="22"/>
          <w:lang w:val="es-ES_tradnl" w:eastAsia="es-ES_tradnl"/>
        </w:rPr>
        <w:t xml:space="preserve"> Las plantas vasculares se caracterizan por poseer estructuras diferenciadas y especializadas como la raíz, el tallo y las hojas.</w:t>
      </w:r>
    </w:p>
    <w:p w:rsidR="00A605FA" w:rsidRDefault="00A605FA" w:rsidP="001A0CD4">
      <w:pPr>
        <w:spacing w:line="259" w:lineRule="exact"/>
        <w:ind w:left="400" w:right="20"/>
        <w:jc w:val="both"/>
        <w:rPr>
          <w:rFonts w:ascii="Times New Roman" w:eastAsia="Times New Roman" w:hAnsi="Times New Roman" w:cs="Times New Roman"/>
          <w:color w:val="auto"/>
          <w:sz w:val="22"/>
          <w:szCs w:val="22"/>
          <w:lang w:val="es-ES_tradnl" w:eastAsia="es-ES_tradnl"/>
        </w:rPr>
      </w:pPr>
    </w:p>
    <w:p w:rsidR="001A0CD4" w:rsidRPr="00A605FA" w:rsidRDefault="001A0CD4" w:rsidP="00A605FA">
      <w:pPr>
        <w:spacing w:line="259" w:lineRule="exact"/>
        <w:ind w:right="20"/>
        <w:jc w:val="both"/>
        <w:rPr>
          <w:rFonts w:ascii="Times New Roman" w:eastAsia="Times New Roman" w:hAnsi="Times New Roman" w:cs="Times New Roman"/>
          <w:color w:val="auto"/>
          <w:lang w:val="es-ES_tradnl"/>
        </w:rPr>
      </w:pPr>
      <w:r w:rsidRPr="00A605FA">
        <w:rPr>
          <w:rFonts w:ascii="Times New Roman" w:eastAsia="Times New Roman" w:hAnsi="Times New Roman" w:cs="Times New Roman"/>
          <w:color w:val="auto"/>
          <w:sz w:val="22"/>
          <w:szCs w:val="22"/>
          <w:lang w:val="es-ES_tradnl" w:eastAsia="es-ES_tradnl"/>
        </w:rPr>
        <w:t>Poseen tejidos</w:t>
      </w:r>
      <w:r w:rsidRPr="00A605FA">
        <w:rPr>
          <w:rFonts w:ascii="Times New Roman" w:eastAsia="Times New Roman" w:hAnsi="Times New Roman" w:cs="Times New Roman"/>
          <w:b/>
          <w:bCs/>
          <w:color w:val="auto"/>
          <w:sz w:val="22"/>
          <w:szCs w:val="22"/>
          <w:lang w:val="es-ES_tradnl" w:eastAsia="es-ES_tradnl"/>
        </w:rPr>
        <w:t xml:space="preserve"> verdaderos</w:t>
      </w:r>
      <w:r w:rsidRPr="00A605FA">
        <w:rPr>
          <w:rFonts w:ascii="Times New Roman" w:eastAsia="Times New Roman" w:hAnsi="Times New Roman" w:cs="Times New Roman"/>
          <w:color w:val="auto"/>
          <w:sz w:val="22"/>
          <w:szCs w:val="22"/>
          <w:lang w:val="es-ES_tradnl" w:eastAsia="es-ES_tradnl"/>
        </w:rPr>
        <w:t xml:space="preserve"> o</w:t>
      </w:r>
      <w:r w:rsidRPr="00A605FA">
        <w:rPr>
          <w:rFonts w:ascii="Times New Roman" w:eastAsia="Times New Roman" w:hAnsi="Times New Roman" w:cs="Times New Roman"/>
          <w:b/>
          <w:bCs/>
          <w:color w:val="auto"/>
          <w:sz w:val="22"/>
          <w:szCs w:val="22"/>
          <w:lang w:val="es-ES_tradnl" w:eastAsia="es-ES_tradnl"/>
        </w:rPr>
        <w:t xml:space="preserve"> estructuras tisulares</w:t>
      </w:r>
      <w:r w:rsidRPr="00A605FA">
        <w:rPr>
          <w:rFonts w:ascii="Times New Roman" w:eastAsia="Times New Roman" w:hAnsi="Times New Roman" w:cs="Times New Roman"/>
          <w:color w:val="auto"/>
          <w:sz w:val="22"/>
          <w:szCs w:val="22"/>
          <w:lang w:val="es-ES_tradnl" w:eastAsia="es-ES_tradnl"/>
        </w:rPr>
        <w:t xml:space="preserve"> que constan de células que se especializan en realizar actividades diferentes. Además, presentan un sistema de conducción de sustancias, gracias al cual el agua y los minerales que son absorbidos por la raíz, pue</w:t>
      </w:r>
      <w:r w:rsidRPr="00A605FA">
        <w:rPr>
          <w:rFonts w:ascii="Times New Roman" w:eastAsia="Times New Roman" w:hAnsi="Times New Roman" w:cs="Times New Roman"/>
          <w:color w:val="auto"/>
          <w:sz w:val="22"/>
          <w:szCs w:val="22"/>
          <w:lang w:val="es-ES_tradnl" w:eastAsia="es-ES_tradnl"/>
        </w:rPr>
        <w:softHyphen/>
        <w:t>den llegar hasta las diferentes partes de la planta, de la misma forma que los alimentos elaborados por la misma, son repartidos. En este grupo se ubican los helechos, los pinos y el rosal.</w:t>
      </w:r>
    </w:p>
    <w:p w:rsidR="00A605FA" w:rsidRDefault="00A605FA" w:rsidP="001A0CD4">
      <w:pPr>
        <w:keepNext/>
        <w:keepLines/>
        <w:spacing w:after="120"/>
        <w:ind w:left="20"/>
        <w:outlineLvl w:val="2"/>
        <w:rPr>
          <w:rFonts w:ascii="Calibri" w:eastAsia="Times New Roman" w:hAnsi="Calibri" w:cs="Calibri"/>
          <w:smallCaps/>
          <w:color w:val="00B050"/>
          <w:sz w:val="28"/>
          <w:szCs w:val="28"/>
          <w:lang w:val="es-ES_tradnl" w:eastAsia="es-ES_tradnl"/>
        </w:rPr>
      </w:pPr>
    </w:p>
    <w:p w:rsidR="008424E9" w:rsidRPr="00D536BC" w:rsidRDefault="008424E9" w:rsidP="008424E9">
      <w:pPr>
        <w:pStyle w:val="Ttulo220"/>
        <w:keepNext/>
        <w:keepLines/>
        <w:shd w:val="clear" w:color="auto" w:fill="auto"/>
        <w:spacing w:before="0" w:after="155" w:line="250" w:lineRule="exact"/>
        <w:ind w:left="240" w:hanging="220"/>
        <w:rPr>
          <w:b/>
        </w:rPr>
      </w:pPr>
      <w:r w:rsidRPr="00D536BC">
        <w:rPr>
          <w:b/>
        </w:rPr>
        <w:t>Tejidos, órganos y sistemas</w:t>
      </w:r>
      <w:bookmarkEnd w:id="4"/>
    </w:p>
    <w:p w:rsidR="008424E9" w:rsidRDefault="008424E9" w:rsidP="008424E9">
      <w:pPr>
        <w:pStyle w:val="Cuerpodeltexto0"/>
        <w:shd w:val="clear" w:color="auto" w:fill="auto"/>
        <w:spacing w:after="240"/>
        <w:ind w:left="240" w:hanging="220"/>
      </w:pPr>
      <w:r>
        <w:rPr>
          <w:rStyle w:val="CuerpodeltextoBookAntiqua"/>
        </w:rPr>
        <w:t>5. Los procesos de diferenciación y de d</w:t>
      </w:r>
      <w:r w:rsidRPr="009E49E5">
        <w:rPr>
          <w:rStyle w:val="CuerpodeltextoBookAntiqua"/>
          <w:shd w:val="clear" w:color="auto" w:fill="auto"/>
        </w:rPr>
        <w:t>iv</w:t>
      </w:r>
      <w:r>
        <w:rPr>
          <w:rStyle w:val="CuerpodeltextoBookAntiqua"/>
        </w:rPr>
        <w:t>ersificación conducen a la organización de las células en "equipos de trabajo", cada vez más perfectos.</w:t>
      </w:r>
    </w:p>
    <w:p w:rsidR="008424E9" w:rsidRDefault="008424E9" w:rsidP="008424E9">
      <w:pPr>
        <w:pStyle w:val="Cuerpodeltexto0"/>
        <w:shd w:val="clear" w:color="auto" w:fill="auto"/>
        <w:spacing w:after="240"/>
        <w:ind w:left="240" w:firstLine="0"/>
      </w:pPr>
      <w:r>
        <w:rPr>
          <w:rStyle w:val="CuerpodeltextoBookAntiqua"/>
        </w:rPr>
        <w:t>Los seres más evolucionados son organismos pluricelulares complejos.</w:t>
      </w:r>
    </w:p>
    <w:p w:rsidR="008424E9" w:rsidRDefault="008424E9" w:rsidP="008424E9">
      <w:pPr>
        <w:pStyle w:val="Cuerpodeltexto0"/>
        <w:shd w:val="clear" w:color="auto" w:fill="auto"/>
        <w:spacing w:after="0"/>
        <w:ind w:left="240" w:firstLine="0"/>
        <w:rPr>
          <w:rStyle w:val="CuerpodeltextoBookAntiqua"/>
        </w:rPr>
      </w:pPr>
      <w:r>
        <w:rPr>
          <w:rStyle w:val="CuerpodeltextoBookAntiqua"/>
        </w:rPr>
        <w:t>Las células en un organismo multicelular complejo hacen diferentes trabajos que ayu</w:t>
      </w:r>
      <w:r>
        <w:rPr>
          <w:rStyle w:val="CuerpodeltextoBookAntiqua"/>
        </w:rPr>
        <w:softHyphen/>
        <w:t>dan a mantener vivo el organismo. Por ejemplo: una célula roja de la sangre carga el oxígeno; las células blancas de la sangre com</w:t>
      </w:r>
      <w:r>
        <w:rPr>
          <w:rStyle w:val="CuerpodeltextoBookAntiqua"/>
        </w:rPr>
        <w:softHyphen/>
        <w:t xml:space="preserve">baten las </w:t>
      </w:r>
      <w:r>
        <w:rPr>
          <w:rStyle w:val="CuerpodeltextoBookAntiqua"/>
        </w:rPr>
        <w:lastRenderedPageBreak/>
        <w:t>enfermedades; las células de las ho</w:t>
      </w:r>
      <w:r>
        <w:rPr>
          <w:rStyle w:val="CuerpodeltextoBookAntiqua"/>
        </w:rPr>
        <w:softHyphen/>
        <w:t>jas verdes fabrican el alimento para la planta.</w:t>
      </w:r>
    </w:p>
    <w:p w:rsidR="008424E9" w:rsidRDefault="008424E9" w:rsidP="008424E9">
      <w:pPr>
        <w:pStyle w:val="Cuerpodeltexto0"/>
        <w:shd w:val="clear" w:color="auto" w:fill="auto"/>
        <w:spacing w:after="0"/>
        <w:ind w:left="240" w:firstLine="0"/>
        <w:rPr>
          <w:rStyle w:val="CuerpodeltextoBookAntiqua"/>
        </w:rPr>
      </w:pPr>
    </w:p>
    <w:p w:rsidR="008424E9" w:rsidRDefault="008424E9" w:rsidP="008424E9">
      <w:pPr>
        <w:pStyle w:val="Cuerpodeltexto0"/>
        <w:shd w:val="clear" w:color="auto" w:fill="auto"/>
        <w:spacing w:after="240"/>
        <w:ind w:left="240" w:right="20" w:firstLine="0"/>
      </w:pPr>
      <w:r>
        <w:rPr>
          <w:rStyle w:val="CuerpodeltextoBookAntiqua"/>
        </w:rPr>
        <w:t>Una célula que hace cierto trabajo en un or</w:t>
      </w:r>
      <w:r>
        <w:rPr>
          <w:rStyle w:val="CuerpodeltextoBookAntiqua"/>
        </w:rPr>
        <w:softHyphen/>
        <w:t>ganismo unicelular complejo se llama célula especializada. Tú eres un organismo multi</w:t>
      </w:r>
      <w:r>
        <w:rPr>
          <w:rStyle w:val="CuerpodeltextoBookAntiqua"/>
        </w:rPr>
        <w:softHyphen/>
        <w:t>celular complejo compuesto por billones de células especializadas.</w:t>
      </w:r>
    </w:p>
    <w:p w:rsidR="008424E9" w:rsidRPr="00D536BC" w:rsidRDefault="008424E9" w:rsidP="008424E9">
      <w:pPr>
        <w:pStyle w:val="Cuerpodeltexto90"/>
        <w:numPr>
          <w:ilvl w:val="3"/>
          <w:numId w:val="1"/>
        </w:numPr>
        <w:shd w:val="clear" w:color="auto" w:fill="auto"/>
        <w:tabs>
          <w:tab w:val="left" w:pos="245"/>
        </w:tabs>
        <w:spacing w:before="0" w:after="236" w:line="254" w:lineRule="exact"/>
        <w:ind w:left="240" w:right="20" w:hanging="240"/>
        <w:rPr>
          <w:i/>
        </w:rPr>
      </w:pPr>
      <w:r w:rsidRPr="00D536BC">
        <w:rPr>
          <w:i/>
        </w:rPr>
        <w:t>En tu organismo hay un conjunto de células que te permiten pensar. ¿Dónde está ubicado y cómo se llama?</w:t>
      </w:r>
    </w:p>
    <w:p w:rsidR="008424E9" w:rsidRDefault="008424E9" w:rsidP="00E7299B">
      <w:pPr>
        <w:pStyle w:val="Cuerpodeltexto90"/>
        <w:shd w:val="clear" w:color="auto" w:fill="auto"/>
        <w:tabs>
          <w:tab w:val="left" w:pos="235"/>
        </w:tabs>
        <w:spacing w:before="0" w:after="240" w:line="259" w:lineRule="exact"/>
        <w:ind w:left="240" w:right="20" w:firstLine="0"/>
        <w:rPr>
          <w:i/>
        </w:rPr>
      </w:pPr>
    </w:p>
    <w:p w:rsidR="008424E9" w:rsidRPr="00D536BC" w:rsidRDefault="008424E9" w:rsidP="008424E9">
      <w:pPr>
        <w:pStyle w:val="Cuerpodeltexto90"/>
        <w:numPr>
          <w:ilvl w:val="3"/>
          <w:numId w:val="1"/>
        </w:numPr>
        <w:shd w:val="clear" w:color="auto" w:fill="auto"/>
        <w:tabs>
          <w:tab w:val="left" w:pos="235"/>
        </w:tabs>
        <w:spacing w:before="0" w:after="240" w:line="259" w:lineRule="exact"/>
        <w:ind w:left="240" w:right="20" w:hanging="240"/>
        <w:rPr>
          <w:i/>
        </w:rPr>
      </w:pPr>
      <w:r w:rsidRPr="00D536BC">
        <w:rPr>
          <w:i/>
        </w:rPr>
        <w:t>¿Cuál es el trabajo que realizan en tu cuerpo las células musculares? Cuando se agrupan, ¿qué órganos forman?</w:t>
      </w:r>
    </w:p>
    <w:p w:rsidR="008424E9" w:rsidRPr="00D536BC" w:rsidRDefault="008424E9" w:rsidP="008424E9">
      <w:pPr>
        <w:pStyle w:val="Cuerpodeltexto90"/>
        <w:numPr>
          <w:ilvl w:val="3"/>
          <w:numId w:val="1"/>
        </w:numPr>
        <w:shd w:val="clear" w:color="auto" w:fill="auto"/>
        <w:tabs>
          <w:tab w:val="left" w:pos="235"/>
        </w:tabs>
        <w:spacing w:before="0" w:after="279" w:line="259" w:lineRule="exact"/>
        <w:ind w:left="240" w:right="20" w:hanging="240"/>
        <w:rPr>
          <w:i/>
        </w:rPr>
      </w:pPr>
      <w:r w:rsidRPr="00D536BC">
        <w:rPr>
          <w:i/>
        </w:rPr>
        <w:t>Las células de tu organismo son células especia</w:t>
      </w:r>
      <w:r w:rsidRPr="00D536BC">
        <w:rPr>
          <w:i/>
        </w:rPr>
        <w:softHyphen/>
        <w:t>lizadas. Explica porqué reciben ese nombre.</w:t>
      </w:r>
    </w:p>
    <w:p w:rsidR="008424E9" w:rsidRDefault="008424E9" w:rsidP="008424E9">
      <w:pPr>
        <w:spacing w:after="240"/>
        <w:jc w:val="both"/>
        <w:rPr>
          <w:sz w:val="2"/>
          <w:szCs w:val="2"/>
        </w:rPr>
      </w:pPr>
      <w:r>
        <w:rPr>
          <w:noProof/>
          <w:sz w:val="2"/>
          <w:szCs w:val="2"/>
          <w:lang w:val="es-CO" w:eastAsia="es-CO"/>
        </w:rPr>
        <w:drawing>
          <wp:anchor distT="0" distB="0" distL="114300" distR="114300" simplePos="0" relativeHeight="251677696" behindDoc="0" locked="0" layoutInCell="1" allowOverlap="1">
            <wp:simplePos x="0" y="0"/>
            <wp:positionH relativeFrom="column">
              <wp:posOffset>-78740</wp:posOffset>
            </wp:positionH>
            <wp:positionV relativeFrom="paragraph">
              <wp:posOffset>107950</wp:posOffset>
            </wp:positionV>
            <wp:extent cx="2904490" cy="1261110"/>
            <wp:effectExtent l="1905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10000" contrast="-20000"/>
                    </a:blip>
                    <a:srcRect/>
                    <a:stretch>
                      <a:fillRect/>
                    </a:stretch>
                  </pic:blipFill>
                  <pic:spPr bwMode="auto">
                    <a:xfrm>
                      <a:off x="0" y="0"/>
                      <a:ext cx="2904490" cy="1261110"/>
                    </a:xfrm>
                    <a:prstGeom prst="rect">
                      <a:avLst/>
                    </a:prstGeom>
                    <a:noFill/>
                    <a:ln w="9525">
                      <a:noFill/>
                      <a:miter lim="800000"/>
                      <a:headEnd/>
                      <a:tailEnd/>
                    </a:ln>
                  </pic:spPr>
                </pic:pic>
              </a:graphicData>
            </a:graphic>
          </wp:anchor>
        </w:drawing>
      </w:r>
    </w:p>
    <w:p w:rsidR="008424E9" w:rsidRDefault="008424E9" w:rsidP="008424E9">
      <w:pPr>
        <w:spacing w:after="240"/>
        <w:jc w:val="both"/>
        <w:rPr>
          <w:sz w:val="2"/>
          <w:szCs w:val="2"/>
        </w:rPr>
      </w:pPr>
    </w:p>
    <w:p w:rsidR="008424E9" w:rsidRPr="00BF5DB5" w:rsidRDefault="008424E9" w:rsidP="008424E9">
      <w:pPr>
        <w:pStyle w:val="Cuerpodeltexto100"/>
        <w:shd w:val="clear" w:color="auto" w:fill="auto"/>
        <w:spacing w:before="0" w:after="283" w:line="210" w:lineRule="exact"/>
        <w:rPr>
          <w:b/>
          <w:i/>
        </w:rPr>
      </w:pPr>
      <w:r w:rsidRPr="00BF5DB5">
        <w:rPr>
          <w:b/>
          <w:i/>
        </w:rPr>
        <w:t>Los tejidos</w:t>
      </w:r>
    </w:p>
    <w:p w:rsidR="008424E9" w:rsidRDefault="008424E9" w:rsidP="008424E9">
      <w:pPr>
        <w:pStyle w:val="Cuerpodeltexto0"/>
        <w:shd w:val="clear" w:color="auto" w:fill="FFFFFF" w:themeFill="background1"/>
        <w:spacing w:after="276"/>
        <w:ind w:right="20" w:firstLine="0"/>
      </w:pPr>
      <w:r w:rsidRPr="00E16527">
        <w:rPr>
          <w:rStyle w:val="CuerpodeltextoBookAntiqua"/>
          <w:shd w:val="clear" w:color="auto" w:fill="auto"/>
        </w:rPr>
        <w:t>6.</w:t>
      </w:r>
      <w:r>
        <w:rPr>
          <w:rStyle w:val="CuerpodeltextoBookAntiqua"/>
        </w:rPr>
        <w:t xml:space="preserve"> Un tejido es un grupo de células similares que llevan a cabo conjuntamente un trabajo espe</w:t>
      </w:r>
      <w:r>
        <w:rPr>
          <w:rStyle w:val="CuerpodeltextoBookAntiqua"/>
        </w:rPr>
        <w:softHyphen/>
        <w:t>cial. El hueso, el cartílago, el músculo, la piel, la sangre y los nervios son diferentes tipos de tejidos presentes en los animales. Cada tejido contiene células especializadas similares. Por ejemplo, el tejido muscular contiene células musculares. Las células musculares se usan para mover las partes del cuerpo. Cuando caminas y hablas, usas los músculos.</w:t>
      </w:r>
    </w:p>
    <w:p w:rsidR="008424E9" w:rsidRPr="00BF5DB5" w:rsidRDefault="008424E9" w:rsidP="008424E9">
      <w:pPr>
        <w:pStyle w:val="Cuerpodeltexto100"/>
        <w:shd w:val="clear" w:color="auto" w:fill="auto"/>
        <w:spacing w:before="0" w:after="283" w:line="210" w:lineRule="exact"/>
        <w:rPr>
          <w:b/>
          <w:i/>
        </w:rPr>
      </w:pPr>
      <w:r w:rsidRPr="00BF5DB5">
        <w:rPr>
          <w:b/>
          <w:i/>
        </w:rPr>
        <w:t>Los órganos</w:t>
      </w:r>
    </w:p>
    <w:p w:rsidR="008424E9" w:rsidRDefault="008424E9" w:rsidP="008424E9">
      <w:pPr>
        <w:pStyle w:val="Cuerpodeltexto0"/>
        <w:shd w:val="clear" w:color="auto" w:fill="FFFFFF" w:themeFill="background1"/>
        <w:spacing w:after="276"/>
        <w:ind w:right="20" w:firstLine="0"/>
      </w:pPr>
      <w:r>
        <w:rPr>
          <w:rStyle w:val="CuerpodeltextoBookAntiqua"/>
        </w:rPr>
        <w:t>Un órgano es un grupo de tejidos que trabajan juntos para efectuar una o más de las actividades de la vida. El corazón de un animal es un órgano que bombea sangre; los pu</w:t>
      </w:r>
      <w:r w:rsidRPr="007F113A">
        <w:rPr>
          <w:rStyle w:val="CuerpodeltextoBookAntiqua"/>
          <w:shd w:val="clear" w:color="auto" w:fill="FFFFFF" w:themeFill="background1"/>
        </w:rPr>
        <w:t>lm</w:t>
      </w:r>
      <w:r>
        <w:rPr>
          <w:rStyle w:val="CuerpodeltextoBookAntiqua"/>
        </w:rPr>
        <w:t xml:space="preserve">ones son órganos usados para la ventilación; la hoja de la planta es un órgano que fabrica alimento; tu cerebro es un órgano que usas para </w:t>
      </w:r>
      <w:r w:rsidRPr="00984052">
        <w:rPr>
          <w:rStyle w:val="CuerpodeltextoBookAntiqua"/>
        </w:rPr>
        <w:t>pensar. Otros ejemplos</w:t>
      </w:r>
      <w:r>
        <w:rPr>
          <w:rStyle w:val="CuerpodeltextoBookAntiqua"/>
        </w:rPr>
        <w:t xml:space="preserve"> de órganos son los ojos, </w:t>
      </w:r>
      <w:r w:rsidRPr="00984052">
        <w:rPr>
          <w:rStyle w:val="CuerpodeltextoBookAntiqua"/>
        </w:rPr>
        <w:t xml:space="preserve"> los</w:t>
      </w:r>
      <w:r>
        <w:rPr>
          <w:rStyle w:val="CuerpodeltextoBookAntiqua"/>
        </w:rPr>
        <w:t xml:space="preserve"> oídos y la nariz.</w:t>
      </w:r>
    </w:p>
    <w:p w:rsidR="008424E9" w:rsidRPr="00BF5DB5" w:rsidRDefault="008424E9" w:rsidP="008424E9">
      <w:pPr>
        <w:pStyle w:val="Cuerpodeltexto100"/>
        <w:shd w:val="clear" w:color="auto" w:fill="auto"/>
        <w:spacing w:before="0" w:after="278" w:line="210" w:lineRule="exact"/>
        <w:rPr>
          <w:b/>
          <w:i/>
        </w:rPr>
      </w:pPr>
      <w:r w:rsidRPr="00BF5DB5">
        <w:rPr>
          <w:b/>
          <w:i/>
        </w:rPr>
        <w:t>Los sistemas</w:t>
      </w:r>
    </w:p>
    <w:p w:rsidR="008424E9" w:rsidRDefault="008424E9" w:rsidP="008424E9">
      <w:pPr>
        <w:pStyle w:val="Cuerpodeltexto0"/>
        <w:shd w:val="clear" w:color="auto" w:fill="FFFFFF" w:themeFill="background1"/>
        <w:spacing w:after="0"/>
        <w:ind w:right="20" w:firstLine="0"/>
        <w:rPr>
          <w:rStyle w:val="CuerpodeltextoBookAntiqua"/>
        </w:rPr>
      </w:pPr>
      <w:r w:rsidRPr="00984052">
        <w:rPr>
          <w:rStyle w:val="CuerpodeltextoBookAntiqua"/>
        </w:rPr>
        <w:t>Un sistema es un grupo de órganos que tra</w:t>
      </w:r>
      <w:r w:rsidRPr="00984052">
        <w:rPr>
          <w:rStyle w:val="CuerpodeltextoBookAntiqua"/>
        </w:rPr>
        <w:softHyphen/>
        <w:t>bajan conjuntamente para llevar a cabo las actividades de la vida. Por ejemplo: tu cerebro es parte del sistema nervioso de tu cuerpo; tus ojos, tus oídos y tu nariz están conectados al sistema nervioso; el corazón es parte del sis</w:t>
      </w:r>
      <w:r w:rsidRPr="00984052">
        <w:rPr>
          <w:rStyle w:val="CuerpodeltextoBookAntiqua"/>
        </w:rPr>
        <w:softHyphen/>
        <w:t>tema encargado de hacer circular la sangre en los animales. En</w:t>
      </w:r>
      <w:r>
        <w:rPr>
          <w:rStyle w:val="CuerpodeltextoBookAntiqua"/>
        </w:rPr>
        <w:t xml:space="preserve"> </w:t>
      </w:r>
      <w:r w:rsidRPr="00984052">
        <w:rPr>
          <w:rStyle w:val="CuerpodeltextoBookAntiqua"/>
        </w:rPr>
        <w:t xml:space="preserve">una planta </w:t>
      </w:r>
      <w:r w:rsidRPr="00984052">
        <w:rPr>
          <w:rStyle w:val="CuerpodeltextoBookAntiqua"/>
        </w:rPr>
        <w:lastRenderedPageBreak/>
        <w:t>hay unos sistemas que hacen fluir el agua, el alimento y los minerales a través de ella.</w:t>
      </w:r>
    </w:p>
    <w:p w:rsidR="008424E9" w:rsidRDefault="008424E9" w:rsidP="008424E9">
      <w:pPr>
        <w:pStyle w:val="Cuerpodeltexto0"/>
        <w:shd w:val="clear" w:color="auto" w:fill="FFFFFF" w:themeFill="background1"/>
        <w:spacing w:after="0"/>
        <w:ind w:right="20" w:firstLine="0"/>
      </w:pPr>
    </w:p>
    <w:p w:rsidR="008424E9" w:rsidRDefault="00DC2594" w:rsidP="008424E9">
      <w:pPr>
        <w:pStyle w:val="Cuerpodeltexto0"/>
        <w:shd w:val="clear" w:color="auto" w:fill="auto"/>
        <w:spacing w:after="0"/>
        <w:ind w:right="20" w:firstLine="0"/>
        <w:rPr>
          <w:rStyle w:val="CuerpodeltextoBookAntiqua"/>
        </w:rPr>
      </w:pPr>
      <w:r>
        <w:rPr>
          <w:rStyle w:val="CuerpodeltextoBookAntiqua"/>
        </w:rPr>
        <w:t xml:space="preserve">En resumen, las células especializadas de un </w:t>
      </w:r>
      <w:r w:rsidR="008424E9">
        <w:rPr>
          <w:rStyle w:val="CuerpodeltextoBookAntiqua"/>
        </w:rPr>
        <w:t>organismo multicelular están agrupadas en tejidos, los cuales componen los órganos, los cuales, a su vez, son partes de un sistema. Los sistemas desempeñan actividades complejas que mantienen el organismo vivo.</w:t>
      </w:r>
    </w:p>
    <w:p w:rsidR="008424E9" w:rsidRDefault="008424E9" w:rsidP="008424E9">
      <w:pPr>
        <w:pStyle w:val="Cuerpodeltexto0"/>
        <w:shd w:val="clear" w:color="auto" w:fill="auto"/>
        <w:spacing w:after="0"/>
        <w:ind w:right="20" w:firstLine="0"/>
      </w:pPr>
    </w:p>
    <w:p w:rsidR="008424E9" w:rsidRPr="00D536BC" w:rsidRDefault="008424E9" w:rsidP="008424E9">
      <w:pPr>
        <w:pStyle w:val="Cuerpodeltexto90"/>
        <w:numPr>
          <w:ilvl w:val="4"/>
          <w:numId w:val="1"/>
        </w:numPr>
        <w:shd w:val="clear" w:color="auto" w:fill="auto"/>
        <w:tabs>
          <w:tab w:val="left" w:pos="274"/>
        </w:tabs>
        <w:spacing w:before="0" w:line="254" w:lineRule="exact"/>
        <w:ind w:left="260" w:right="20" w:hanging="240"/>
        <w:rPr>
          <w:i/>
        </w:rPr>
      </w:pPr>
      <w:r w:rsidRPr="00D536BC">
        <w:rPr>
          <w:i/>
        </w:rPr>
        <w:t>Dibuja una célula. Luego dibuja varias de ellas formando un tejido. A continuación representa dicho tejido pero haciendo parte de un órgano. Finalmente, haz que ése órgano esté integrado en un sistema.</w:t>
      </w:r>
    </w:p>
    <w:p w:rsidR="008424E9" w:rsidRPr="00D536BC" w:rsidRDefault="008424E9" w:rsidP="008424E9">
      <w:pPr>
        <w:jc w:val="both"/>
        <w:rPr>
          <w:i/>
          <w:sz w:val="0"/>
          <w:szCs w:val="0"/>
        </w:rPr>
      </w:pPr>
    </w:p>
    <w:p w:rsidR="008424E9" w:rsidRPr="00D536BC" w:rsidRDefault="008424E9" w:rsidP="008424E9">
      <w:pPr>
        <w:jc w:val="both"/>
        <w:rPr>
          <w:i/>
          <w:sz w:val="0"/>
          <w:szCs w:val="0"/>
        </w:rPr>
      </w:pPr>
    </w:p>
    <w:p w:rsidR="008424E9" w:rsidRPr="00D536BC" w:rsidRDefault="008424E9" w:rsidP="008424E9">
      <w:pPr>
        <w:pStyle w:val="Cuerpodeltexto90"/>
        <w:numPr>
          <w:ilvl w:val="4"/>
          <w:numId w:val="1"/>
        </w:numPr>
        <w:shd w:val="clear" w:color="auto" w:fill="auto"/>
        <w:tabs>
          <w:tab w:val="left" w:pos="260"/>
        </w:tabs>
        <w:spacing w:before="0" w:line="254" w:lineRule="exact"/>
        <w:ind w:left="260" w:right="20" w:hanging="240"/>
        <w:rPr>
          <w:i/>
        </w:rPr>
      </w:pPr>
      <w:r w:rsidRPr="00D536BC">
        <w:rPr>
          <w:i/>
        </w:rPr>
        <w:t>En tu corazón hay tejido muscular, tejido nervioso y tejido circulatorio. Explica qué trabajo o labor realiza cada uno en beneficio de ese órgano.</w:t>
      </w:r>
    </w:p>
    <w:p w:rsidR="008424E9" w:rsidRDefault="008424E9" w:rsidP="008424E9">
      <w:pPr>
        <w:pStyle w:val="Cuerpodeltexto90"/>
        <w:shd w:val="clear" w:color="auto" w:fill="auto"/>
        <w:tabs>
          <w:tab w:val="left" w:pos="260"/>
        </w:tabs>
        <w:spacing w:before="0" w:line="254" w:lineRule="exact"/>
        <w:ind w:right="20" w:firstLine="0"/>
      </w:pPr>
    </w:p>
    <w:p w:rsidR="00DC2594" w:rsidRDefault="00DC2594" w:rsidP="008424E9">
      <w:pPr>
        <w:pStyle w:val="Cuerpodeltexto0"/>
        <w:shd w:val="clear" w:color="auto" w:fill="auto"/>
        <w:spacing w:after="0"/>
        <w:ind w:left="20" w:right="20" w:firstLine="0"/>
        <w:rPr>
          <w:rStyle w:val="CuerpodeltextoBookAntiqua"/>
          <w:b/>
        </w:rPr>
      </w:pPr>
    </w:p>
    <w:p w:rsidR="008424E9" w:rsidRPr="00290764" w:rsidRDefault="008424E9" w:rsidP="008424E9">
      <w:pPr>
        <w:pStyle w:val="Cuerpodeltexto0"/>
        <w:shd w:val="clear" w:color="auto" w:fill="auto"/>
        <w:spacing w:after="0"/>
        <w:ind w:left="20" w:right="20" w:firstLine="0"/>
        <w:rPr>
          <w:rStyle w:val="CuerpodeltextoBookAntiqua"/>
          <w:b/>
          <w:sz w:val="24"/>
          <w:szCs w:val="24"/>
        </w:rPr>
      </w:pPr>
      <w:r w:rsidRPr="00290764">
        <w:rPr>
          <w:rStyle w:val="CuerpodeltextoBookAntiqua"/>
          <w:b/>
          <w:sz w:val="24"/>
          <w:szCs w:val="24"/>
        </w:rPr>
        <w:t xml:space="preserve">DIVERSIDAD DE TEJIDOS ANIMALES </w:t>
      </w:r>
    </w:p>
    <w:p w:rsidR="008424E9" w:rsidRPr="00BF5DB5" w:rsidRDefault="008424E9" w:rsidP="008424E9">
      <w:pPr>
        <w:pStyle w:val="Cuerpodeltexto0"/>
        <w:shd w:val="clear" w:color="auto" w:fill="auto"/>
        <w:spacing w:after="0"/>
        <w:ind w:left="20" w:right="20" w:firstLine="0"/>
        <w:rPr>
          <w:rStyle w:val="CuerpodeltextoBookAntiqua"/>
          <w:b/>
        </w:rPr>
      </w:pPr>
    </w:p>
    <w:p w:rsidR="008424E9" w:rsidRDefault="008424E9" w:rsidP="008424E9">
      <w:pPr>
        <w:pStyle w:val="Cuerpodeltexto0"/>
        <w:shd w:val="clear" w:color="auto" w:fill="auto"/>
        <w:spacing w:after="0"/>
        <w:ind w:left="20" w:right="20" w:firstLine="0"/>
        <w:rPr>
          <w:rStyle w:val="CuerpodeltextoBookAntiqua"/>
        </w:rPr>
      </w:pPr>
      <w:r>
        <w:rPr>
          <w:rStyle w:val="CuerpodeltextoBookAntiqua"/>
        </w:rPr>
        <w:t>De acuerdo con la función, la forma y el origen, los tejidos animales se agrupan en cuatro clases principales: epiteliales, conjuntivos, musculares y nerviosos.</w:t>
      </w:r>
      <w:bookmarkStart w:id="5" w:name="bookmark8"/>
    </w:p>
    <w:p w:rsidR="008424E9" w:rsidRDefault="008424E9" w:rsidP="008424E9">
      <w:pPr>
        <w:pStyle w:val="Cuerpodeltexto0"/>
        <w:shd w:val="clear" w:color="auto" w:fill="auto"/>
        <w:spacing w:after="0"/>
        <w:ind w:left="20" w:right="20" w:firstLine="0"/>
        <w:rPr>
          <w:rStyle w:val="CuerpodeltextoBookAntiqua"/>
        </w:rPr>
      </w:pPr>
    </w:p>
    <w:p w:rsidR="008424E9" w:rsidRPr="00290764" w:rsidRDefault="008424E9" w:rsidP="00290764">
      <w:pPr>
        <w:pStyle w:val="Cuerpodeltexto0"/>
        <w:numPr>
          <w:ilvl w:val="8"/>
          <w:numId w:val="1"/>
        </w:numPr>
        <w:shd w:val="clear" w:color="auto" w:fill="auto"/>
        <w:spacing w:after="0"/>
        <w:ind w:left="20" w:right="20" w:firstLine="0"/>
        <w:rPr>
          <w:rFonts w:ascii="Book Antiqua" w:hAnsi="Book Antiqua"/>
          <w:b/>
          <w:sz w:val="25"/>
          <w:szCs w:val="25"/>
        </w:rPr>
      </w:pPr>
      <w:r w:rsidRPr="00290764">
        <w:rPr>
          <w:rFonts w:ascii="Book Antiqua" w:hAnsi="Book Antiqua"/>
          <w:b/>
          <w:sz w:val="25"/>
          <w:szCs w:val="25"/>
        </w:rPr>
        <w:t>Tejidos de revestimiento o epiteliales</w:t>
      </w:r>
      <w:bookmarkEnd w:id="5"/>
    </w:p>
    <w:p w:rsidR="00DC2594" w:rsidRDefault="00DC2594" w:rsidP="008424E9">
      <w:pPr>
        <w:pStyle w:val="Cuerpodeltexto0"/>
        <w:shd w:val="clear" w:color="auto" w:fill="auto"/>
        <w:spacing w:after="0"/>
        <w:ind w:right="20" w:firstLine="0"/>
        <w:rPr>
          <w:rStyle w:val="CuerpodeltextoBookAntiqua"/>
          <w:shd w:val="clear" w:color="auto" w:fill="80FFFF"/>
        </w:rPr>
      </w:pPr>
    </w:p>
    <w:p w:rsidR="008424E9" w:rsidRDefault="008424E9" w:rsidP="008424E9">
      <w:pPr>
        <w:pStyle w:val="Cuerpodeltexto0"/>
        <w:shd w:val="clear" w:color="auto" w:fill="auto"/>
        <w:spacing w:after="0"/>
        <w:ind w:right="20" w:firstLine="0"/>
      </w:pPr>
      <w:r>
        <w:rPr>
          <w:rStyle w:val="CuerpodeltextoBookAntiqua"/>
        </w:rPr>
        <w:t>El tejido epitelial es el que cubre práctica</w:t>
      </w:r>
      <w:r>
        <w:rPr>
          <w:rStyle w:val="CuerpodeltextoBookAntiqua"/>
        </w:rPr>
        <w:softHyphen/>
        <w:t>mente todas las superficies libres dentro de un organismo, así como también la parte ex</w:t>
      </w:r>
      <w:r>
        <w:rPr>
          <w:rStyle w:val="CuerpodeltextoBookAntiqua"/>
        </w:rPr>
        <w:softHyphen/>
        <w:t>terna.</w:t>
      </w:r>
    </w:p>
    <w:p w:rsidR="008424E9" w:rsidRDefault="008424E9" w:rsidP="008424E9">
      <w:pPr>
        <w:pStyle w:val="Cuerpodeltexto0"/>
        <w:shd w:val="clear" w:color="auto" w:fill="auto"/>
        <w:spacing w:after="0"/>
        <w:ind w:right="20" w:firstLine="0"/>
        <w:rPr>
          <w:rStyle w:val="CuerpodeltextoBookAntiqua"/>
        </w:rPr>
      </w:pPr>
      <w:r>
        <w:rPr>
          <w:rFonts w:ascii="Book Antiqua" w:eastAsia="Book Antiqua" w:hAnsi="Book Antiqua" w:cs="Book Antiqua"/>
          <w:noProof/>
          <w:lang w:val="es-CO" w:eastAsia="es-CO"/>
        </w:rPr>
        <w:drawing>
          <wp:anchor distT="0" distB="0" distL="114300" distR="114300" simplePos="0" relativeHeight="251679744" behindDoc="0" locked="0" layoutInCell="1" allowOverlap="1">
            <wp:simplePos x="0" y="0"/>
            <wp:positionH relativeFrom="column">
              <wp:posOffset>3404870</wp:posOffset>
            </wp:positionH>
            <wp:positionV relativeFrom="paragraph">
              <wp:posOffset>318770</wp:posOffset>
            </wp:positionV>
            <wp:extent cx="2910205" cy="1390650"/>
            <wp:effectExtent l="19050" t="0" r="4445" b="0"/>
            <wp:wrapSquare wrapText="bothSides"/>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contrast="30000"/>
                    </a:blip>
                    <a:srcRect/>
                    <a:stretch>
                      <a:fillRect/>
                    </a:stretch>
                  </pic:blipFill>
                  <pic:spPr bwMode="auto">
                    <a:xfrm>
                      <a:off x="0" y="0"/>
                      <a:ext cx="2910205" cy="1390650"/>
                    </a:xfrm>
                    <a:prstGeom prst="rect">
                      <a:avLst/>
                    </a:prstGeom>
                    <a:noFill/>
                    <a:ln w="9525">
                      <a:noFill/>
                      <a:miter lim="800000"/>
                      <a:headEnd/>
                      <a:tailEnd/>
                    </a:ln>
                  </pic:spPr>
                </pic:pic>
              </a:graphicData>
            </a:graphic>
          </wp:anchor>
        </w:drawing>
      </w:r>
      <w:r>
        <w:rPr>
          <w:rStyle w:val="CuerpodeltextoBookAntiqua"/>
        </w:rPr>
        <w:t>En el tejido epitelial, las células se disponen en forma apretada y por consiguiente el es</w:t>
      </w:r>
      <w:r>
        <w:rPr>
          <w:rStyle w:val="CuerpodeltextoBookAntiqua"/>
        </w:rPr>
        <w:softHyphen/>
        <w:t>pacio que dejan entre ellas es mínimo. Según la función que cumplen, hay tres variedades de epitelios: los limitantes, los lubricantes y los secretores o glandulares.</w:t>
      </w:r>
    </w:p>
    <w:p w:rsidR="008424E9" w:rsidRDefault="008424E9" w:rsidP="008424E9">
      <w:pPr>
        <w:pStyle w:val="Cuerpodeltexto0"/>
        <w:shd w:val="clear" w:color="auto" w:fill="auto"/>
        <w:spacing w:after="0"/>
        <w:ind w:right="20" w:firstLine="0"/>
      </w:pPr>
    </w:p>
    <w:p w:rsidR="008424E9" w:rsidRPr="00BF5DB5" w:rsidRDefault="008424E9" w:rsidP="00290764">
      <w:pPr>
        <w:pStyle w:val="Cuerpodeltexto110"/>
        <w:numPr>
          <w:ilvl w:val="1"/>
          <w:numId w:val="8"/>
        </w:numPr>
        <w:shd w:val="clear" w:color="auto" w:fill="auto"/>
        <w:tabs>
          <w:tab w:val="left" w:pos="250"/>
        </w:tabs>
        <w:spacing w:before="0" w:after="0" w:line="210" w:lineRule="exact"/>
        <w:rPr>
          <w:i/>
        </w:rPr>
      </w:pPr>
      <w:bookmarkStart w:id="6" w:name="bookmark9"/>
      <w:r w:rsidRPr="00BF5DB5">
        <w:rPr>
          <w:i/>
        </w:rPr>
        <w:t>Epitelios limitantes</w:t>
      </w:r>
      <w:bookmarkEnd w:id="6"/>
    </w:p>
    <w:p w:rsidR="00DC2594" w:rsidRDefault="00DC2594" w:rsidP="008424E9">
      <w:pPr>
        <w:pStyle w:val="Cuerpodeltexto0"/>
        <w:shd w:val="clear" w:color="auto" w:fill="FFFFFF" w:themeFill="background1"/>
        <w:spacing w:after="0"/>
        <w:ind w:right="20" w:firstLine="0"/>
        <w:rPr>
          <w:rStyle w:val="CuerpodeltextoBookAntiqua"/>
        </w:rPr>
      </w:pPr>
    </w:p>
    <w:p w:rsidR="008424E9" w:rsidRDefault="008424E9" w:rsidP="008424E9">
      <w:pPr>
        <w:pStyle w:val="Cuerpodeltexto0"/>
        <w:shd w:val="clear" w:color="auto" w:fill="FFFFFF" w:themeFill="background1"/>
        <w:spacing w:after="0"/>
        <w:ind w:right="20" w:firstLine="0"/>
        <w:rPr>
          <w:rStyle w:val="CuerpodeltextoBookAntiqua"/>
        </w:rPr>
      </w:pPr>
      <w:r>
        <w:rPr>
          <w:rStyle w:val="CuerpodeltextoBookAntiqua"/>
        </w:rPr>
        <w:t>Son aquellos en donde la función de reves</w:t>
      </w:r>
      <w:r>
        <w:rPr>
          <w:rStyle w:val="CuerpodeltextoBookAntiqua"/>
        </w:rPr>
        <w:softHyphen/>
        <w:t>timiento y protección es más palpable</w:t>
      </w:r>
      <w:r w:rsidRPr="007F113A">
        <w:rPr>
          <w:rStyle w:val="CuerpodeltextoBookAntiqua"/>
          <w:shd w:val="clear" w:color="auto" w:fill="FFFFFF" w:themeFill="background1"/>
        </w:rPr>
        <w:t>.</w:t>
      </w:r>
      <w:r>
        <w:rPr>
          <w:rStyle w:val="CuerpodeltextoBookAntiqua"/>
        </w:rPr>
        <w:t xml:space="preserve"> Por ejemplo, la piel de los animales constituye un caso típico de epitelio limitante; cuando ese tipo de protección falta, como en el caso de las quemadura</w:t>
      </w:r>
      <w:r w:rsidRPr="007F113A">
        <w:rPr>
          <w:rStyle w:val="CuerpodeltextoBookAntiqua"/>
          <w:shd w:val="clear" w:color="auto" w:fill="FFFFFF" w:themeFill="background1"/>
        </w:rPr>
        <w:t>s</w:t>
      </w:r>
      <w:r>
        <w:rPr>
          <w:rStyle w:val="CuerpodeltextoBookAntiqua"/>
        </w:rPr>
        <w:t xml:space="preserve"> y las heridas, es fácil adquirir una infección.</w:t>
      </w:r>
    </w:p>
    <w:p w:rsidR="008424E9" w:rsidRDefault="008424E9" w:rsidP="008424E9">
      <w:pPr>
        <w:pStyle w:val="Cuerpodeltexto0"/>
        <w:shd w:val="clear" w:color="auto" w:fill="FFFFFF" w:themeFill="background1"/>
        <w:spacing w:after="0"/>
        <w:ind w:right="20" w:firstLine="0"/>
      </w:pPr>
    </w:p>
    <w:p w:rsidR="008424E9" w:rsidRPr="00BF5DB5" w:rsidRDefault="008424E9" w:rsidP="00290764">
      <w:pPr>
        <w:pStyle w:val="Cuerpodeltexto0"/>
        <w:numPr>
          <w:ilvl w:val="1"/>
          <w:numId w:val="8"/>
        </w:numPr>
        <w:shd w:val="clear" w:color="auto" w:fill="auto"/>
        <w:tabs>
          <w:tab w:val="left" w:pos="260"/>
        </w:tabs>
        <w:spacing w:after="0" w:line="210" w:lineRule="exact"/>
        <w:rPr>
          <w:i/>
        </w:rPr>
      </w:pPr>
      <w:r w:rsidRPr="00BF5DB5">
        <w:rPr>
          <w:rStyle w:val="CuerpodeltextoBookAntiqua"/>
          <w:i/>
        </w:rPr>
        <w:t>Epitelios lubricantes</w:t>
      </w:r>
    </w:p>
    <w:p w:rsidR="00DC2594" w:rsidRDefault="00DC2594" w:rsidP="008424E9">
      <w:pPr>
        <w:pStyle w:val="Cuerpodeltexto0"/>
        <w:shd w:val="clear" w:color="auto" w:fill="auto"/>
        <w:spacing w:after="0"/>
        <w:ind w:right="20" w:firstLine="0"/>
        <w:rPr>
          <w:rStyle w:val="CuerpodeltextoBookAntiqua"/>
        </w:rPr>
      </w:pPr>
    </w:p>
    <w:p w:rsidR="008424E9" w:rsidRDefault="008424E9" w:rsidP="008424E9">
      <w:pPr>
        <w:pStyle w:val="Cuerpodeltexto0"/>
        <w:shd w:val="clear" w:color="auto" w:fill="auto"/>
        <w:spacing w:after="0"/>
        <w:ind w:right="20" w:firstLine="0"/>
      </w:pPr>
      <w:r>
        <w:rPr>
          <w:rStyle w:val="CuerpodeltextoBookAntiqua"/>
        </w:rPr>
        <w:t xml:space="preserve">Son aquellos cuyas células producen un </w:t>
      </w:r>
      <w:r w:rsidRPr="007F113A">
        <w:rPr>
          <w:rStyle w:val="CuerpodeltextoBookAntiqua"/>
          <w:shd w:val="clear" w:color="auto" w:fill="FFFFFF" w:themeFill="background1"/>
        </w:rPr>
        <w:t>m</w:t>
      </w:r>
      <w:r>
        <w:rPr>
          <w:rStyle w:val="CuerpodeltextoBookAntiqua"/>
        </w:rPr>
        <w:t>ucus para que deslicen con facilidad algu</w:t>
      </w:r>
      <w:r>
        <w:rPr>
          <w:rStyle w:val="CuerpodeltextoBookAntiqua"/>
        </w:rPr>
        <w:softHyphen/>
        <w:t>nas sustancias o se adhieran otras. Por esta razón, el epitelio lubricante se localiza en las cavidades internas de los animales superio</w:t>
      </w:r>
      <w:r>
        <w:rPr>
          <w:rStyle w:val="CuerpodeltextoBookAntiqua"/>
        </w:rPr>
        <w:softHyphen/>
        <w:t>res.</w:t>
      </w:r>
    </w:p>
    <w:p w:rsidR="00DC2594" w:rsidRDefault="00DC2594" w:rsidP="008424E9">
      <w:pPr>
        <w:pStyle w:val="Cuerpodeltexto0"/>
        <w:shd w:val="clear" w:color="auto" w:fill="auto"/>
        <w:spacing w:after="0"/>
        <w:ind w:right="20" w:firstLine="0"/>
        <w:rPr>
          <w:rStyle w:val="CuerpodeltextoBookAntiqua"/>
        </w:rPr>
      </w:pPr>
    </w:p>
    <w:p w:rsidR="008424E9" w:rsidRDefault="008424E9" w:rsidP="008424E9">
      <w:pPr>
        <w:pStyle w:val="Cuerpodeltexto0"/>
        <w:shd w:val="clear" w:color="auto" w:fill="auto"/>
        <w:spacing w:after="0"/>
        <w:ind w:right="20" w:firstLine="0"/>
        <w:rPr>
          <w:rStyle w:val="CuerpodeltextoBookAntiqua"/>
          <w:shd w:val="clear" w:color="auto" w:fill="FFFFFF" w:themeFill="background1"/>
        </w:rPr>
      </w:pPr>
      <w:r>
        <w:rPr>
          <w:rStyle w:val="CuerpodeltextoBookAntiqua"/>
        </w:rPr>
        <w:t>En los conductos respiratorios, el mucus im</w:t>
      </w:r>
      <w:r>
        <w:rPr>
          <w:rStyle w:val="CuerpodeltextoBookAntiqua"/>
        </w:rPr>
        <w:softHyphen/>
        <w:t xml:space="preserve">pide que las partículas de polvo que contiene el aire lleguen hasta el pulmón. En el tubo del esófago, el mucus facilita el deslizamiento del bolo </w:t>
      </w:r>
      <w:r w:rsidRPr="007F113A">
        <w:rPr>
          <w:rStyle w:val="CuerpodeltextoBookAntiqua"/>
          <w:shd w:val="clear" w:color="auto" w:fill="FFFFFF" w:themeFill="background1"/>
        </w:rPr>
        <w:t>alimenticio.</w:t>
      </w:r>
    </w:p>
    <w:p w:rsidR="008424E9" w:rsidRDefault="008424E9" w:rsidP="008424E9">
      <w:pPr>
        <w:pStyle w:val="Cuerpodeltexto0"/>
        <w:shd w:val="clear" w:color="auto" w:fill="auto"/>
        <w:spacing w:after="0"/>
        <w:ind w:right="20" w:firstLine="0"/>
        <w:rPr>
          <w:rStyle w:val="CuerpodeltextoBookAntiqua"/>
          <w:shd w:val="clear" w:color="auto" w:fill="80FFFF"/>
        </w:rPr>
      </w:pPr>
    </w:p>
    <w:p w:rsidR="008424E9" w:rsidRPr="00DC2594" w:rsidRDefault="008424E9" w:rsidP="00290764">
      <w:pPr>
        <w:pStyle w:val="Cuerpodeltexto0"/>
        <w:numPr>
          <w:ilvl w:val="1"/>
          <w:numId w:val="8"/>
        </w:numPr>
        <w:shd w:val="clear" w:color="auto" w:fill="auto"/>
        <w:tabs>
          <w:tab w:val="left" w:pos="241"/>
        </w:tabs>
        <w:spacing w:after="0" w:line="210" w:lineRule="exact"/>
        <w:rPr>
          <w:rStyle w:val="CuerpodeltextoBookAntiqua"/>
          <w:rFonts w:ascii="Palatino Linotype" w:eastAsia="Palatino Linotype" w:hAnsi="Palatino Linotype" w:cs="Palatino Linotype"/>
          <w:i/>
          <w:shd w:val="clear" w:color="auto" w:fill="auto"/>
        </w:rPr>
      </w:pPr>
      <w:r w:rsidRPr="00DC2594">
        <w:rPr>
          <w:rStyle w:val="CuerpodeltextoBookAntiqua"/>
          <w:i/>
        </w:rPr>
        <w:t>Epitelios glandulares o secretores</w:t>
      </w:r>
    </w:p>
    <w:p w:rsidR="008424E9" w:rsidRDefault="008424E9" w:rsidP="008424E9">
      <w:pPr>
        <w:pStyle w:val="Cuerpodeltexto0"/>
        <w:shd w:val="clear" w:color="auto" w:fill="auto"/>
        <w:tabs>
          <w:tab w:val="left" w:pos="241"/>
        </w:tabs>
        <w:spacing w:after="0" w:line="210" w:lineRule="exact"/>
        <w:ind w:left="240" w:firstLine="0"/>
        <w:rPr>
          <w:b/>
        </w:rPr>
      </w:pPr>
    </w:p>
    <w:p w:rsidR="008424E9" w:rsidRPr="005665A2" w:rsidRDefault="008424E9" w:rsidP="008424E9">
      <w:pPr>
        <w:pStyle w:val="Cuerpodeltexto0"/>
        <w:shd w:val="clear" w:color="auto" w:fill="auto"/>
        <w:spacing w:after="0"/>
        <w:ind w:right="20" w:firstLine="0"/>
      </w:pPr>
      <w:r w:rsidRPr="005665A2">
        <w:rPr>
          <w:rStyle w:val="CuerpodeltextoBookAntiqua"/>
        </w:rPr>
        <w:lastRenderedPageBreak/>
        <w:t>Los epitelios glandulares o secretores pro</w:t>
      </w:r>
      <w:r w:rsidRPr="005665A2">
        <w:rPr>
          <w:rStyle w:val="CuerpodeltextoBookAntiqua"/>
        </w:rPr>
        <w:softHyphen/>
        <w:t>ducen sustancias o secreciones como la saliva y el mucus.</w:t>
      </w:r>
    </w:p>
    <w:p w:rsidR="008424E9" w:rsidRDefault="008424E9" w:rsidP="008424E9">
      <w:pPr>
        <w:pStyle w:val="Cuerpodeltexto0"/>
        <w:shd w:val="clear" w:color="auto" w:fill="auto"/>
        <w:spacing w:after="0"/>
        <w:ind w:firstLine="0"/>
        <w:rPr>
          <w:rStyle w:val="CuerpodeltextoBookAntiqua"/>
        </w:rPr>
      </w:pPr>
    </w:p>
    <w:p w:rsidR="008424E9" w:rsidRPr="005665A2" w:rsidRDefault="008424E9" w:rsidP="008424E9">
      <w:pPr>
        <w:pStyle w:val="Cuerpodeltexto0"/>
        <w:shd w:val="clear" w:color="auto" w:fill="auto"/>
        <w:spacing w:after="0"/>
        <w:ind w:firstLine="0"/>
      </w:pPr>
      <w:r w:rsidRPr="005665A2">
        <w:rPr>
          <w:rStyle w:val="CuerpodeltextoBookAntiqua"/>
        </w:rPr>
        <w:t>Las funciones de secreción pueden ser rea</w:t>
      </w:r>
      <w:r w:rsidRPr="005665A2">
        <w:rPr>
          <w:rStyle w:val="CuerpodeltextoBookAntiqua"/>
        </w:rPr>
        <w:softHyphen/>
        <w:t>lizadas por células aisladas, como ocurre con las células caliciformes del intestino, o de la piel de peces y anfibios. Dichas células re</w:t>
      </w:r>
      <w:r w:rsidRPr="005665A2">
        <w:rPr>
          <w:rStyle w:val="CuerpodeltextoBookAntiqua"/>
        </w:rPr>
        <w:softHyphen/>
        <w:t>ciben el nombre de glándulas unicelulares.</w:t>
      </w:r>
    </w:p>
    <w:p w:rsidR="008424E9" w:rsidRDefault="008424E9" w:rsidP="008424E9">
      <w:pPr>
        <w:pStyle w:val="Cuerpodeltexto0"/>
        <w:shd w:val="clear" w:color="auto" w:fill="auto"/>
        <w:spacing w:after="0"/>
        <w:ind w:firstLine="0"/>
        <w:rPr>
          <w:rStyle w:val="CuerpodeltextoBookAntiqua"/>
        </w:rPr>
      </w:pPr>
    </w:p>
    <w:p w:rsidR="008424E9" w:rsidRPr="005665A2" w:rsidRDefault="008424E9" w:rsidP="008424E9">
      <w:pPr>
        <w:pStyle w:val="Cuerpodeltexto0"/>
        <w:shd w:val="clear" w:color="auto" w:fill="auto"/>
        <w:spacing w:after="0"/>
        <w:ind w:firstLine="0"/>
      </w:pPr>
      <w:r w:rsidRPr="005665A2">
        <w:rPr>
          <w:rStyle w:val="CuerpodeltextoBookAntiqua"/>
        </w:rPr>
        <w:t>Sin embargo, el término glándula designa un órgano en forma de ciruela constituido por varias células y cuya función básica es la d</w:t>
      </w:r>
      <w:r w:rsidRPr="005665A2">
        <w:rPr>
          <w:rStyle w:val="CuerpodeltextoBookAntiqua"/>
          <w:shd w:val="clear" w:color="auto" w:fill="FFFFFF" w:themeFill="background1"/>
        </w:rPr>
        <w:t xml:space="preserve">e </w:t>
      </w:r>
      <w:r w:rsidRPr="005665A2">
        <w:rPr>
          <w:rStyle w:val="CuerpodeltextoBookAntiqua"/>
        </w:rPr>
        <w:t>producir sustancias útiles para el funciona</w:t>
      </w:r>
      <w:r w:rsidRPr="005665A2">
        <w:rPr>
          <w:rStyle w:val="CuerpodeltextoBookAntiqua"/>
        </w:rPr>
        <w:softHyphen/>
        <w:t>miento del organismo. En el cuerpo humano las glándulas más importantes son la hipó</w:t>
      </w:r>
      <w:r w:rsidRPr="005665A2">
        <w:rPr>
          <w:rStyle w:val="CuerpodeltextoBookAntiqua"/>
        </w:rPr>
        <w:softHyphen/>
        <w:t>fisis, el hígado, el páncreas y las suprarre</w:t>
      </w:r>
      <w:r w:rsidRPr="005665A2">
        <w:rPr>
          <w:rStyle w:val="CuerpodeltextoBookAntiqua"/>
        </w:rPr>
        <w:softHyphen/>
        <w:t>nales.</w:t>
      </w:r>
    </w:p>
    <w:p w:rsidR="008424E9" w:rsidRDefault="008424E9" w:rsidP="008424E9">
      <w:pPr>
        <w:pStyle w:val="Cuerpodeltexto0"/>
        <w:shd w:val="clear" w:color="auto" w:fill="auto"/>
        <w:spacing w:after="0"/>
        <w:ind w:firstLine="0"/>
        <w:rPr>
          <w:rStyle w:val="CuerpodeltextoBookAntiqua"/>
        </w:rPr>
      </w:pPr>
    </w:p>
    <w:p w:rsidR="008424E9" w:rsidRDefault="008424E9" w:rsidP="008424E9">
      <w:pPr>
        <w:pStyle w:val="Cuerpodeltexto0"/>
        <w:shd w:val="clear" w:color="auto" w:fill="auto"/>
        <w:spacing w:after="0"/>
        <w:ind w:firstLine="0"/>
        <w:rPr>
          <w:rStyle w:val="CuerpodeltextoBookAntiqua"/>
        </w:rPr>
      </w:pPr>
      <w:r w:rsidRPr="005665A2">
        <w:rPr>
          <w:rStyle w:val="CuerpodeltextoBookAntiqua"/>
        </w:rPr>
        <w:t>En todos los casos, las células que constituyen las glándulas son de tejido epitelial.</w:t>
      </w:r>
    </w:p>
    <w:p w:rsidR="00DC2594" w:rsidRPr="005665A2" w:rsidRDefault="00DC2594" w:rsidP="008424E9">
      <w:pPr>
        <w:pStyle w:val="Cuerpodeltexto0"/>
        <w:shd w:val="clear" w:color="auto" w:fill="auto"/>
        <w:spacing w:after="0"/>
        <w:ind w:firstLine="0"/>
      </w:pPr>
    </w:p>
    <w:p w:rsidR="008424E9" w:rsidRPr="00DC2594" w:rsidRDefault="008424E9" w:rsidP="00290764">
      <w:pPr>
        <w:pStyle w:val="Cuerpodeltexto90"/>
        <w:numPr>
          <w:ilvl w:val="0"/>
          <w:numId w:val="9"/>
        </w:numPr>
        <w:shd w:val="clear" w:color="auto" w:fill="auto"/>
        <w:tabs>
          <w:tab w:val="left" w:pos="0"/>
          <w:tab w:val="left" w:pos="284"/>
        </w:tabs>
        <w:spacing w:before="0" w:line="254" w:lineRule="exact"/>
        <w:ind w:left="284" w:hanging="284"/>
        <w:rPr>
          <w:i/>
        </w:rPr>
      </w:pPr>
      <w:r w:rsidRPr="00DC2594">
        <w:rPr>
          <w:i/>
        </w:rPr>
        <w:t>Al producirse una quemadura de tercer grado, la persona que la sufre queda en un estado muy delicado, y lo más probable es que muera de in</w:t>
      </w:r>
      <w:r w:rsidRPr="00DC2594">
        <w:rPr>
          <w:i/>
        </w:rPr>
        <w:softHyphen/>
        <w:t>fección. ¿</w:t>
      </w:r>
      <w:proofErr w:type="gramStart"/>
      <w:r w:rsidRPr="00DC2594">
        <w:rPr>
          <w:i/>
        </w:rPr>
        <w:t>Po</w:t>
      </w:r>
      <w:r w:rsidRPr="00DC2594">
        <w:rPr>
          <w:i/>
          <w:shd w:val="clear" w:color="auto" w:fill="FFFFFF" w:themeFill="background1"/>
        </w:rPr>
        <w:t>rq</w:t>
      </w:r>
      <w:r w:rsidRPr="00DC2594">
        <w:rPr>
          <w:i/>
        </w:rPr>
        <w:t>ué</w:t>
      </w:r>
      <w:proofErr w:type="gramEnd"/>
      <w:r w:rsidRPr="00DC2594">
        <w:rPr>
          <w:i/>
        </w:rPr>
        <w:t>?</w:t>
      </w:r>
    </w:p>
    <w:p w:rsidR="008424E9" w:rsidRPr="00DC2594" w:rsidRDefault="008424E9" w:rsidP="00290764">
      <w:pPr>
        <w:pStyle w:val="Cuerpodeltexto90"/>
        <w:numPr>
          <w:ilvl w:val="0"/>
          <w:numId w:val="9"/>
        </w:numPr>
        <w:shd w:val="clear" w:color="auto" w:fill="auto"/>
        <w:tabs>
          <w:tab w:val="left" w:pos="0"/>
          <w:tab w:val="left" w:pos="255"/>
          <w:tab w:val="left" w:pos="284"/>
        </w:tabs>
        <w:spacing w:before="0" w:line="259" w:lineRule="exact"/>
        <w:ind w:left="284" w:hanging="284"/>
        <w:rPr>
          <w:i/>
        </w:rPr>
      </w:pPr>
      <w:r w:rsidRPr="00DC2594">
        <w:rPr>
          <w:i/>
        </w:rPr>
        <w:t>Las glándulas realizan una labor muy importante. ¿Cuál es?</w:t>
      </w:r>
    </w:p>
    <w:p w:rsidR="008424E9" w:rsidRPr="00DC2594" w:rsidRDefault="008424E9" w:rsidP="00290764">
      <w:pPr>
        <w:pStyle w:val="Cuerpodeltexto90"/>
        <w:numPr>
          <w:ilvl w:val="0"/>
          <w:numId w:val="9"/>
        </w:numPr>
        <w:shd w:val="clear" w:color="auto" w:fill="auto"/>
        <w:tabs>
          <w:tab w:val="left" w:pos="0"/>
          <w:tab w:val="left" w:pos="246"/>
          <w:tab w:val="left" w:pos="284"/>
        </w:tabs>
        <w:spacing w:before="0" w:line="210" w:lineRule="exact"/>
        <w:ind w:left="284" w:hanging="284"/>
        <w:rPr>
          <w:i/>
        </w:rPr>
      </w:pPr>
      <w:r w:rsidRPr="00DC2594">
        <w:rPr>
          <w:i/>
        </w:rPr>
        <w:t>Tu piel, ¿qué clase de tejido la conforma?</w:t>
      </w:r>
    </w:p>
    <w:p w:rsidR="008424E9" w:rsidRPr="005665A2" w:rsidRDefault="008424E9" w:rsidP="00290764">
      <w:pPr>
        <w:tabs>
          <w:tab w:val="left" w:pos="284"/>
        </w:tabs>
        <w:ind w:left="284" w:hanging="284"/>
        <w:jc w:val="both"/>
        <w:rPr>
          <w:sz w:val="0"/>
          <w:szCs w:val="0"/>
        </w:rPr>
      </w:pPr>
    </w:p>
    <w:p w:rsidR="008424E9" w:rsidRDefault="008424E9" w:rsidP="00290764">
      <w:pPr>
        <w:pStyle w:val="Cuerpodeltexto0"/>
        <w:shd w:val="clear" w:color="auto" w:fill="auto"/>
        <w:tabs>
          <w:tab w:val="left" w:pos="284"/>
        </w:tabs>
        <w:spacing w:after="0"/>
        <w:ind w:left="284" w:hanging="284"/>
        <w:rPr>
          <w:rStyle w:val="CuerpodeltextoBookAntiqua"/>
        </w:rPr>
      </w:pPr>
    </w:p>
    <w:p w:rsidR="00DC2594" w:rsidRPr="00F30360" w:rsidRDefault="00290764" w:rsidP="00DC2594">
      <w:pPr>
        <w:pStyle w:val="Ttulo220"/>
        <w:keepNext/>
        <w:keepLines/>
        <w:shd w:val="clear" w:color="auto" w:fill="auto"/>
        <w:spacing w:before="0" w:after="0" w:line="250" w:lineRule="exact"/>
        <w:ind w:firstLine="0"/>
        <w:rPr>
          <w:b/>
        </w:rPr>
      </w:pPr>
      <w:bookmarkStart w:id="7" w:name="bookmark10"/>
      <w:r>
        <w:rPr>
          <w:b/>
        </w:rPr>
        <w:t xml:space="preserve">2. </w:t>
      </w:r>
      <w:r w:rsidR="00DC2594" w:rsidRPr="00F30360">
        <w:rPr>
          <w:b/>
        </w:rPr>
        <w:t>Tejidos de relleno o conjuntivos</w:t>
      </w:r>
      <w:bookmarkEnd w:id="7"/>
    </w:p>
    <w:p w:rsidR="00DC2594" w:rsidRDefault="00DC2594" w:rsidP="008424E9">
      <w:pPr>
        <w:pStyle w:val="Cuerpodeltexto0"/>
        <w:shd w:val="clear" w:color="auto" w:fill="auto"/>
        <w:spacing w:after="0"/>
        <w:ind w:firstLine="0"/>
        <w:rPr>
          <w:rStyle w:val="CuerpodeltextoBookAntiqua"/>
        </w:rPr>
      </w:pPr>
    </w:p>
    <w:p w:rsidR="008424E9" w:rsidRDefault="008424E9" w:rsidP="008424E9">
      <w:pPr>
        <w:pStyle w:val="Cuerpodeltexto0"/>
        <w:shd w:val="clear" w:color="auto" w:fill="auto"/>
        <w:spacing w:after="0"/>
        <w:ind w:firstLine="0"/>
        <w:rPr>
          <w:rStyle w:val="CuerpodeltextoBookAntiqua"/>
        </w:rPr>
      </w:pPr>
      <w:r w:rsidRPr="005665A2">
        <w:rPr>
          <w:rStyle w:val="CuerpodeltextoBookAntiqua"/>
        </w:rPr>
        <w:t>Los tejidos conjuntivos son los que sostienen los órganos del cuerpo y rellenan los espacios</w:t>
      </w:r>
      <w:r>
        <w:rPr>
          <w:rStyle w:val="CuerpodeltextoBookAntiqua"/>
        </w:rPr>
        <w:t xml:space="preserve"> entre ellos, manteniéndolos conectados.</w:t>
      </w:r>
    </w:p>
    <w:p w:rsidR="008424E9" w:rsidRDefault="008424E9" w:rsidP="008424E9">
      <w:pPr>
        <w:pStyle w:val="Cuerpodeltexto0"/>
        <w:shd w:val="clear" w:color="auto" w:fill="auto"/>
        <w:spacing w:after="0"/>
        <w:ind w:firstLine="0"/>
        <w:rPr>
          <w:rStyle w:val="CuerpodeltextoBookAntiqua"/>
        </w:rPr>
      </w:pPr>
      <w:r>
        <w:rPr>
          <w:rStyle w:val="CuerpodeltextoBookAntiqua"/>
        </w:rPr>
        <w:t>Las células de los tejidos conjuntivos tienen una forma redondeada</w:t>
      </w:r>
      <w:r w:rsidRPr="00DC2594">
        <w:rPr>
          <w:rStyle w:val="CuerpodeltextoBookAntiqua"/>
          <w:shd w:val="clear" w:color="auto" w:fill="auto"/>
        </w:rPr>
        <w:t xml:space="preserve">, </w:t>
      </w:r>
      <w:r>
        <w:rPr>
          <w:rStyle w:val="CuerpodeltextoBookAntiqua"/>
        </w:rPr>
        <w:t>estrellada o fusifor</w:t>
      </w:r>
      <w:r>
        <w:rPr>
          <w:rStyle w:val="CuerpodeltextoBookAntiqua"/>
        </w:rPr>
        <w:softHyphen/>
        <w:t>me.</w:t>
      </w:r>
    </w:p>
    <w:p w:rsidR="008424E9" w:rsidRDefault="008424E9" w:rsidP="008424E9">
      <w:pPr>
        <w:pStyle w:val="Cuerpodeltexto0"/>
        <w:shd w:val="clear" w:color="auto" w:fill="auto"/>
        <w:spacing w:after="0"/>
        <w:ind w:firstLine="0"/>
        <w:rPr>
          <w:rStyle w:val="CuerpodeltextoBookAntiqua"/>
        </w:rPr>
      </w:pPr>
    </w:p>
    <w:p w:rsidR="008424E9" w:rsidRDefault="008424E9" w:rsidP="008424E9">
      <w:pPr>
        <w:pStyle w:val="Cuerpodeltexto0"/>
        <w:shd w:val="clear" w:color="auto" w:fill="auto"/>
        <w:spacing w:after="0"/>
        <w:ind w:right="40" w:firstLine="0"/>
        <w:rPr>
          <w:rStyle w:val="CuerpodeltextoBookAntiqua"/>
        </w:rPr>
      </w:pPr>
      <w:r>
        <w:rPr>
          <w:rStyle w:val="CuerpodeltextoBookAntiqua"/>
        </w:rPr>
        <w:t>La principal propiedad de todas las varie</w:t>
      </w:r>
      <w:r>
        <w:rPr>
          <w:rStyle w:val="CuerpodeltextoBookAntiqua"/>
        </w:rPr>
        <w:softHyphen/>
        <w:t>dades de este tejido, es el pequeño número de células incluidas en una gran masa de sustan</w:t>
      </w:r>
      <w:r>
        <w:rPr>
          <w:rStyle w:val="CuerpodeltextoBookAntiqua"/>
        </w:rPr>
        <w:softHyphen/>
        <w:t>cia intercelular que le da firmeza al tejido.</w:t>
      </w:r>
    </w:p>
    <w:p w:rsidR="00DC2594" w:rsidRDefault="00DC2594" w:rsidP="008424E9">
      <w:pPr>
        <w:pStyle w:val="Cuerpodeltexto0"/>
        <w:shd w:val="clear" w:color="auto" w:fill="auto"/>
        <w:spacing w:after="0"/>
        <w:ind w:right="40" w:firstLine="0"/>
      </w:pPr>
    </w:p>
    <w:p w:rsidR="008424E9" w:rsidRDefault="008424E9" w:rsidP="008424E9">
      <w:pPr>
        <w:pStyle w:val="Cuerpodeltexto0"/>
        <w:shd w:val="clear" w:color="auto" w:fill="auto"/>
        <w:spacing w:after="0" w:line="250" w:lineRule="exact"/>
        <w:ind w:right="40" w:firstLine="0"/>
        <w:rPr>
          <w:rStyle w:val="CuerpodeltextoBookAntiqua"/>
        </w:rPr>
      </w:pPr>
      <w:r>
        <w:rPr>
          <w:rStyle w:val="CuerpodeltextoBookAntiqua"/>
        </w:rPr>
        <w:t>El tejido conjuntivo tiene un gran poder de multiplicación; a ello se debe la recuperación de un hueso fracturado o la cicatrización de una herida.</w:t>
      </w:r>
    </w:p>
    <w:p w:rsidR="00DC2594" w:rsidRDefault="00DC2594" w:rsidP="008424E9">
      <w:pPr>
        <w:pStyle w:val="Cuerpodeltexto0"/>
        <w:shd w:val="clear" w:color="auto" w:fill="auto"/>
        <w:spacing w:after="0" w:line="250" w:lineRule="exact"/>
        <w:ind w:right="40" w:firstLine="0"/>
      </w:pPr>
    </w:p>
    <w:p w:rsidR="008424E9" w:rsidRDefault="008424E9" w:rsidP="008424E9">
      <w:pPr>
        <w:pStyle w:val="Cuerpodeltexto0"/>
        <w:shd w:val="clear" w:color="auto" w:fill="auto"/>
        <w:spacing w:after="0"/>
        <w:ind w:right="40" w:firstLine="0"/>
        <w:rPr>
          <w:rStyle w:val="CuerpodeltextoBookAntiqua"/>
        </w:rPr>
      </w:pPr>
      <w:r>
        <w:rPr>
          <w:rStyle w:val="CuerpodeltextoBookAntiqua"/>
        </w:rPr>
        <w:t>Existen diversas clases de tejido conjuntivo, entre las cuales las más importantes son: laxo o areolar, adiposo, reticular, elástico, cartila</w:t>
      </w:r>
      <w:r>
        <w:rPr>
          <w:rStyle w:val="CuerpodeltextoBookAntiqua"/>
        </w:rPr>
        <w:softHyphen/>
        <w:t>ginoso, óseo y sanguíneo.</w:t>
      </w:r>
    </w:p>
    <w:p w:rsidR="00DC2594" w:rsidRDefault="00DC2594" w:rsidP="008424E9">
      <w:pPr>
        <w:pStyle w:val="Cuerpodeltexto0"/>
        <w:shd w:val="clear" w:color="auto" w:fill="auto"/>
        <w:spacing w:after="0"/>
        <w:ind w:right="40" w:firstLine="0"/>
        <w:rPr>
          <w:rStyle w:val="CuerpodeltextoBookAntiqua"/>
        </w:rPr>
      </w:pPr>
    </w:p>
    <w:p w:rsidR="008424E9" w:rsidRPr="00DC2594" w:rsidRDefault="008424E9" w:rsidP="00290764">
      <w:pPr>
        <w:pStyle w:val="Cuerpodeltexto0"/>
        <w:numPr>
          <w:ilvl w:val="1"/>
          <w:numId w:val="10"/>
        </w:numPr>
        <w:shd w:val="clear" w:color="auto" w:fill="auto"/>
        <w:spacing w:after="0" w:line="210" w:lineRule="exact"/>
        <w:rPr>
          <w:rStyle w:val="CuerpodeltextoBookAntiqua"/>
          <w:rFonts w:ascii="Palatino Linotype" w:eastAsia="Palatino Linotype" w:hAnsi="Palatino Linotype" w:cs="Palatino Linotype"/>
          <w:i/>
          <w:shd w:val="clear" w:color="auto" w:fill="auto"/>
        </w:rPr>
      </w:pPr>
      <w:r w:rsidRPr="00DC2594">
        <w:rPr>
          <w:rStyle w:val="CuerpodeltextoBookAntiqua"/>
          <w:i/>
        </w:rPr>
        <w:t>Tejido conjuntivo laxo</w:t>
      </w:r>
    </w:p>
    <w:p w:rsidR="00DC2594" w:rsidRPr="00DC2594" w:rsidRDefault="00DC2594" w:rsidP="00DC2594">
      <w:pPr>
        <w:pStyle w:val="Cuerpodeltexto0"/>
        <w:shd w:val="clear" w:color="auto" w:fill="auto"/>
        <w:spacing w:after="0" w:line="210" w:lineRule="exact"/>
        <w:ind w:firstLine="0"/>
        <w:rPr>
          <w:i/>
        </w:rPr>
      </w:pPr>
    </w:p>
    <w:p w:rsidR="008424E9" w:rsidRDefault="008424E9" w:rsidP="008424E9">
      <w:pPr>
        <w:pStyle w:val="Cuerpodeltexto0"/>
        <w:shd w:val="clear" w:color="auto" w:fill="auto"/>
        <w:spacing w:after="0"/>
        <w:ind w:right="40" w:firstLine="0"/>
        <w:rPr>
          <w:rStyle w:val="CuerpodeltextoBookAntiqua"/>
        </w:rPr>
      </w:pPr>
      <w:r>
        <w:rPr>
          <w:rStyle w:val="CuerpodeltextoBookAntiqua"/>
        </w:rPr>
        <w:t>Este tejido está formado por una red laxa de fibras blancas y amarillas; es el más abun</w:t>
      </w:r>
      <w:r>
        <w:rPr>
          <w:rStyle w:val="CuerpodeltextoBookAntiqua"/>
        </w:rPr>
        <w:softHyphen/>
        <w:t>dante de los tejidos conjuntivos.</w:t>
      </w:r>
    </w:p>
    <w:p w:rsidR="00DC2594" w:rsidRDefault="00DC2594" w:rsidP="008424E9">
      <w:pPr>
        <w:pStyle w:val="Cuerpodeltexto0"/>
        <w:shd w:val="clear" w:color="auto" w:fill="auto"/>
        <w:spacing w:after="0"/>
        <w:ind w:right="40" w:firstLine="0"/>
      </w:pPr>
    </w:p>
    <w:p w:rsidR="008424E9" w:rsidRDefault="008424E9" w:rsidP="008424E9">
      <w:pPr>
        <w:pStyle w:val="Cuerpodeltexto0"/>
        <w:shd w:val="clear" w:color="auto" w:fill="auto"/>
        <w:spacing w:after="0"/>
        <w:ind w:right="40" w:firstLine="0"/>
      </w:pPr>
      <w:r>
        <w:rPr>
          <w:rStyle w:val="CuerpodeltextoBookAntiqua"/>
        </w:rPr>
        <w:t>Está presente en los músculos, los nervios y las glándulas, donde forma vainas a su al</w:t>
      </w:r>
      <w:r>
        <w:rPr>
          <w:rStyle w:val="CuerpodeltextoBookAntiqua"/>
        </w:rPr>
        <w:softHyphen/>
        <w:t>rededor. También se localiza en la dermis de la piel, y en las paredes del tubo digestivo, las vías urogenitales y el aparato respiratorio.</w:t>
      </w:r>
    </w:p>
    <w:p w:rsidR="008424E9" w:rsidRDefault="008424E9" w:rsidP="008424E9">
      <w:pPr>
        <w:pStyle w:val="Cuerpodeltexto0"/>
        <w:shd w:val="clear" w:color="auto" w:fill="auto"/>
        <w:spacing w:after="0" w:line="210" w:lineRule="exact"/>
        <w:ind w:firstLine="0"/>
        <w:rPr>
          <w:rStyle w:val="CuerpodeltextoBookAntiqua"/>
          <w:b/>
          <w:i/>
        </w:rPr>
      </w:pPr>
    </w:p>
    <w:p w:rsidR="008424E9" w:rsidRPr="00DC2594" w:rsidRDefault="00290764" w:rsidP="00DC2594">
      <w:pPr>
        <w:pStyle w:val="Cuerpodeltexto0"/>
        <w:shd w:val="clear" w:color="auto" w:fill="auto"/>
        <w:spacing w:after="0" w:line="210" w:lineRule="exact"/>
        <w:ind w:firstLine="0"/>
        <w:rPr>
          <w:rStyle w:val="CuerpodeltextoBookAntiqua"/>
          <w:i/>
        </w:rPr>
      </w:pPr>
      <w:r>
        <w:rPr>
          <w:rStyle w:val="CuerpodeltextoBookAntiqua"/>
          <w:i/>
        </w:rPr>
        <w:t>2.2</w:t>
      </w:r>
      <w:r w:rsidR="00DC2594">
        <w:rPr>
          <w:rStyle w:val="CuerpodeltextoBookAntiqua"/>
          <w:i/>
        </w:rPr>
        <w:t xml:space="preserve">. </w:t>
      </w:r>
      <w:r w:rsidR="008424E9" w:rsidRPr="00DC2594">
        <w:rPr>
          <w:rStyle w:val="CuerpodeltextoBookAntiqua"/>
          <w:i/>
        </w:rPr>
        <w:t>Tejido conjuntivo adiposo</w:t>
      </w:r>
    </w:p>
    <w:p w:rsidR="00DC2594" w:rsidRPr="00D536BC" w:rsidRDefault="00DC2594" w:rsidP="008424E9">
      <w:pPr>
        <w:pStyle w:val="Cuerpodeltexto0"/>
        <w:shd w:val="clear" w:color="auto" w:fill="auto"/>
        <w:spacing w:after="0" w:line="210" w:lineRule="exact"/>
        <w:ind w:firstLine="0"/>
        <w:rPr>
          <w:b/>
          <w:i/>
        </w:rPr>
      </w:pPr>
    </w:p>
    <w:p w:rsidR="008424E9" w:rsidRDefault="008424E9" w:rsidP="008424E9">
      <w:pPr>
        <w:pStyle w:val="Cuerpodeltexto0"/>
        <w:shd w:val="clear" w:color="auto" w:fill="auto"/>
        <w:spacing w:after="0"/>
        <w:ind w:right="40" w:firstLine="0"/>
      </w:pPr>
      <w:r>
        <w:rPr>
          <w:rStyle w:val="CuerpodeltextoBookAntiqua"/>
        </w:rPr>
        <w:t>El tejido adiposo es una modificación del te</w:t>
      </w:r>
      <w:r>
        <w:rPr>
          <w:rStyle w:val="CuerpodeltextoBookAntiqua"/>
        </w:rPr>
        <w:softHyphen/>
        <w:t>jido areolar. Las células son esféricas y en su interior contienen gotas de grasa.</w:t>
      </w:r>
    </w:p>
    <w:p w:rsidR="008424E9" w:rsidRDefault="008424E9" w:rsidP="008424E9">
      <w:pPr>
        <w:pStyle w:val="Cuerpodeltexto0"/>
        <w:shd w:val="clear" w:color="auto" w:fill="auto"/>
        <w:spacing w:after="0"/>
        <w:ind w:right="40" w:firstLine="0"/>
        <w:rPr>
          <w:rStyle w:val="CuerpodeltextoBookAntiqua"/>
        </w:rPr>
      </w:pPr>
      <w:r>
        <w:rPr>
          <w:rStyle w:val="CuerpodeltextoBookAntiqua"/>
        </w:rPr>
        <w:t>Este tejido sirve de reserva energética, de ais</w:t>
      </w:r>
      <w:r>
        <w:rPr>
          <w:rStyle w:val="CuerpodeltextoBookAntiqua"/>
        </w:rPr>
        <w:softHyphen/>
        <w:t>lante térmico y de amortiguador. Está pre</w:t>
      </w:r>
      <w:r>
        <w:rPr>
          <w:rStyle w:val="CuerpodeltextoBookAntiqua"/>
        </w:rPr>
        <w:softHyphen/>
        <w:t>sente por debajo de nuestra piel.</w:t>
      </w:r>
    </w:p>
    <w:p w:rsidR="00DC2594" w:rsidRDefault="00DC2594" w:rsidP="008424E9">
      <w:pPr>
        <w:pStyle w:val="Cuerpodeltexto0"/>
        <w:shd w:val="clear" w:color="auto" w:fill="auto"/>
        <w:spacing w:after="0"/>
        <w:ind w:right="40" w:firstLine="0"/>
      </w:pPr>
    </w:p>
    <w:p w:rsidR="008424E9" w:rsidRPr="00DC2594" w:rsidRDefault="00DC2594" w:rsidP="00290764">
      <w:pPr>
        <w:pStyle w:val="Cuerpodeltexto0"/>
        <w:numPr>
          <w:ilvl w:val="1"/>
          <w:numId w:val="11"/>
        </w:numPr>
        <w:shd w:val="clear" w:color="auto" w:fill="auto"/>
        <w:spacing w:after="0" w:line="210" w:lineRule="exact"/>
        <w:rPr>
          <w:rStyle w:val="CuerpodeltextoBookAntiqua"/>
          <w:rFonts w:ascii="Palatino Linotype" w:eastAsia="Palatino Linotype" w:hAnsi="Palatino Linotype" w:cs="Palatino Linotype"/>
          <w:i/>
          <w:shd w:val="clear" w:color="auto" w:fill="auto"/>
        </w:rPr>
      </w:pPr>
      <w:r w:rsidRPr="00DC2594">
        <w:rPr>
          <w:rStyle w:val="CuerpodeltextoBookAntiqua"/>
          <w:i/>
        </w:rPr>
        <w:t xml:space="preserve"> </w:t>
      </w:r>
      <w:r w:rsidR="008424E9" w:rsidRPr="00DC2594">
        <w:rPr>
          <w:rStyle w:val="CuerpodeltextoBookAntiqua"/>
          <w:i/>
        </w:rPr>
        <w:t>Tejido conjuntivo reticular</w:t>
      </w:r>
    </w:p>
    <w:p w:rsidR="00DC2594" w:rsidRPr="00DC2594" w:rsidRDefault="00DC2594" w:rsidP="00DC2594">
      <w:pPr>
        <w:pStyle w:val="Cuerpodeltexto0"/>
        <w:shd w:val="clear" w:color="auto" w:fill="auto"/>
        <w:spacing w:after="0" w:line="210" w:lineRule="exact"/>
        <w:ind w:firstLine="0"/>
        <w:rPr>
          <w:i/>
        </w:rPr>
      </w:pPr>
    </w:p>
    <w:p w:rsidR="008424E9" w:rsidRDefault="008424E9" w:rsidP="008424E9">
      <w:pPr>
        <w:pStyle w:val="Cuerpodeltexto0"/>
        <w:shd w:val="clear" w:color="auto" w:fill="auto"/>
        <w:spacing w:after="0"/>
        <w:ind w:right="40" w:firstLine="0"/>
      </w:pPr>
      <w:r>
        <w:rPr>
          <w:rStyle w:val="CuerpodeltextoBookAntiqua"/>
        </w:rPr>
        <w:t>El tejido conjuntivo reticular aparece en dife</w:t>
      </w:r>
      <w:r>
        <w:rPr>
          <w:rStyle w:val="CuerpodeltextoBookAntiqua"/>
        </w:rPr>
        <w:softHyphen/>
        <w:t>rentes partes del organismo. Sus células se disponen en forma de red y se intercalan con otras células que se desplazan en su interior.</w:t>
      </w:r>
    </w:p>
    <w:p w:rsidR="008424E9" w:rsidRDefault="008424E9" w:rsidP="008424E9">
      <w:pPr>
        <w:pStyle w:val="Cuerpodeltexto0"/>
        <w:shd w:val="clear" w:color="auto" w:fill="auto"/>
        <w:spacing w:after="0"/>
        <w:ind w:right="40" w:firstLine="0"/>
        <w:rPr>
          <w:rStyle w:val="CuerpodeltextoBookAntiqua"/>
        </w:rPr>
      </w:pPr>
      <w:r>
        <w:rPr>
          <w:rStyle w:val="CuerpodeltextoBookAntiqua"/>
        </w:rPr>
        <w:t>El tejido reticular está en los lobulillos del hígado, en el corazón, en los intestinos, y en los órganos abdominales.</w:t>
      </w:r>
    </w:p>
    <w:p w:rsidR="00DC2594" w:rsidRDefault="00DC2594" w:rsidP="008424E9">
      <w:pPr>
        <w:pStyle w:val="Cuerpodeltexto0"/>
        <w:shd w:val="clear" w:color="auto" w:fill="auto"/>
        <w:spacing w:after="0"/>
        <w:ind w:right="40" w:firstLine="0"/>
      </w:pPr>
    </w:p>
    <w:p w:rsidR="008424E9" w:rsidRPr="00DC2594" w:rsidRDefault="008424E9" w:rsidP="00290764">
      <w:pPr>
        <w:pStyle w:val="Cuerpodeltexto0"/>
        <w:numPr>
          <w:ilvl w:val="1"/>
          <w:numId w:val="11"/>
        </w:numPr>
        <w:shd w:val="clear" w:color="auto" w:fill="auto"/>
        <w:spacing w:after="0" w:line="210" w:lineRule="exact"/>
        <w:rPr>
          <w:rStyle w:val="CuerpodeltextoBookAntiqua"/>
          <w:rFonts w:ascii="Palatino Linotype" w:eastAsia="Palatino Linotype" w:hAnsi="Palatino Linotype" w:cs="Palatino Linotype"/>
          <w:i/>
          <w:shd w:val="clear" w:color="auto" w:fill="auto"/>
        </w:rPr>
      </w:pPr>
      <w:r w:rsidRPr="00DC2594">
        <w:rPr>
          <w:rStyle w:val="CuerpodeltextoBookAntiqua"/>
          <w:i/>
        </w:rPr>
        <w:t>Te</w:t>
      </w:r>
      <w:r w:rsidRPr="00DC2594">
        <w:rPr>
          <w:rStyle w:val="CuerpodeltextoBookAntiqua"/>
          <w:i/>
          <w:shd w:val="clear" w:color="auto" w:fill="FFFFFF" w:themeFill="background1"/>
        </w:rPr>
        <w:t>ji</w:t>
      </w:r>
      <w:r w:rsidRPr="00DC2594">
        <w:rPr>
          <w:rStyle w:val="CuerpodeltextoBookAntiqua"/>
          <w:i/>
        </w:rPr>
        <w:t>do co</w:t>
      </w:r>
      <w:r w:rsidRPr="00DC2594">
        <w:rPr>
          <w:rStyle w:val="CuerpodeltextoBookAntiqua"/>
          <w:i/>
          <w:shd w:val="clear" w:color="auto" w:fill="FFFFFF" w:themeFill="background1"/>
        </w:rPr>
        <w:t>n</w:t>
      </w:r>
      <w:r w:rsidRPr="00DC2594">
        <w:rPr>
          <w:rStyle w:val="CuerpodeltextoBookAntiqua"/>
          <w:i/>
        </w:rPr>
        <w:t>juntivo elástico</w:t>
      </w:r>
    </w:p>
    <w:p w:rsidR="00DC2594" w:rsidRPr="00DC2594" w:rsidRDefault="00DC2594" w:rsidP="00DC2594">
      <w:pPr>
        <w:pStyle w:val="Cuerpodeltexto0"/>
        <w:shd w:val="clear" w:color="auto" w:fill="auto"/>
        <w:spacing w:after="0" w:line="210" w:lineRule="exact"/>
        <w:ind w:firstLine="0"/>
        <w:rPr>
          <w:i/>
        </w:rPr>
      </w:pPr>
    </w:p>
    <w:p w:rsidR="008424E9" w:rsidRDefault="008424E9" w:rsidP="008424E9">
      <w:pPr>
        <w:pStyle w:val="Cuerpodeltexto0"/>
        <w:shd w:val="clear" w:color="auto" w:fill="auto"/>
        <w:spacing w:after="0" w:line="250" w:lineRule="exact"/>
        <w:ind w:right="40" w:firstLine="0"/>
        <w:rPr>
          <w:rStyle w:val="CuerpodeltextoBookAntiqua"/>
        </w:rPr>
      </w:pPr>
      <w:r>
        <w:rPr>
          <w:rStyle w:val="CuerpodeltextoBookAntiqua"/>
        </w:rPr>
        <w:t>Los principales componentes de los tejidos elásticos son una proteína llamada colágena y las fibras elásticas. La primera le da resisten</w:t>
      </w:r>
      <w:r>
        <w:rPr>
          <w:rStyle w:val="CuerpodeltextoBookAntiqua"/>
        </w:rPr>
        <w:softHyphen/>
        <w:t>cia al tejido y las fibras le permiten su distensión.</w:t>
      </w:r>
    </w:p>
    <w:p w:rsidR="00DC2594" w:rsidRDefault="00DC2594" w:rsidP="008424E9">
      <w:pPr>
        <w:pStyle w:val="Cuerpodeltexto0"/>
        <w:shd w:val="clear" w:color="auto" w:fill="auto"/>
        <w:spacing w:after="0" w:line="250" w:lineRule="exact"/>
        <w:ind w:right="40" w:firstLine="0"/>
      </w:pPr>
    </w:p>
    <w:p w:rsidR="008424E9" w:rsidRDefault="008424E9" w:rsidP="008424E9">
      <w:pPr>
        <w:pStyle w:val="Cuerpodeltexto0"/>
        <w:shd w:val="clear" w:color="auto" w:fill="auto"/>
        <w:spacing w:after="0"/>
        <w:ind w:right="40" w:firstLine="0"/>
        <w:rPr>
          <w:rStyle w:val="CuerpodeltextoBookAntiqua"/>
        </w:rPr>
      </w:pPr>
      <w:r>
        <w:rPr>
          <w:rStyle w:val="CuerpodeltextoBookAntiqua"/>
        </w:rPr>
        <w:t>El tejido conjuntivo elástico es propio de los tendones, aunque también se ubica en la piel, los ligamentos, los vasos sanguíneos y las membranas.</w:t>
      </w:r>
    </w:p>
    <w:p w:rsidR="00DC2594" w:rsidRDefault="00DC2594" w:rsidP="008424E9">
      <w:pPr>
        <w:pStyle w:val="Cuerpodeltexto0"/>
        <w:shd w:val="clear" w:color="auto" w:fill="auto"/>
        <w:spacing w:after="0"/>
        <w:ind w:right="40" w:firstLine="0"/>
      </w:pPr>
    </w:p>
    <w:p w:rsidR="008424E9" w:rsidRPr="00DC2594" w:rsidRDefault="008424E9" w:rsidP="00290764">
      <w:pPr>
        <w:pStyle w:val="Cuerpodeltexto0"/>
        <w:numPr>
          <w:ilvl w:val="1"/>
          <w:numId w:val="11"/>
        </w:numPr>
        <w:shd w:val="clear" w:color="auto" w:fill="auto"/>
        <w:spacing w:after="0" w:line="210" w:lineRule="exact"/>
        <w:rPr>
          <w:rStyle w:val="CuerpodeltextoBookAntiqua"/>
          <w:i/>
        </w:rPr>
      </w:pPr>
      <w:r w:rsidRPr="00DC2594">
        <w:rPr>
          <w:rStyle w:val="CuerpodeltextoBookAntiqua"/>
          <w:i/>
        </w:rPr>
        <w:t>Tejido conjuntivo cartilaginoso</w:t>
      </w:r>
    </w:p>
    <w:p w:rsidR="00DC2594" w:rsidRPr="00F30360" w:rsidRDefault="00DC2594" w:rsidP="008424E9">
      <w:pPr>
        <w:pStyle w:val="Cuerpodeltexto0"/>
        <w:shd w:val="clear" w:color="auto" w:fill="auto"/>
        <w:spacing w:after="0" w:line="210" w:lineRule="exact"/>
        <w:ind w:firstLine="0"/>
        <w:rPr>
          <w:b/>
          <w:i/>
        </w:rPr>
      </w:pPr>
    </w:p>
    <w:p w:rsidR="008424E9" w:rsidRDefault="008424E9" w:rsidP="008424E9">
      <w:pPr>
        <w:pStyle w:val="Cuerpodeltexto0"/>
        <w:shd w:val="clear" w:color="auto" w:fill="auto"/>
        <w:spacing w:after="0" w:line="259" w:lineRule="exact"/>
        <w:ind w:right="40" w:firstLine="0"/>
        <w:rPr>
          <w:rStyle w:val="CuerpodeltextoBookAntiqua"/>
        </w:rPr>
      </w:pPr>
      <w:r>
        <w:rPr>
          <w:rStyle w:val="CuerpodeltextoBookAntiqua"/>
        </w:rPr>
        <w:t>En el cartílago, las células están dispuestas en el seno de una sustancia densa y elástica.</w:t>
      </w:r>
    </w:p>
    <w:p w:rsidR="00DC2594" w:rsidRDefault="00DC2594" w:rsidP="008424E9">
      <w:pPr>
        <w:pStyle w:val="Cuerpodeltexto0"/>
        <w:shd w:val="clear" w:color="auto" w:fill="auto"/>
        <w:spacing w:after="0" w:line="259" w:lineRule="exact"/>
        <w:ind w:right="40" w:firstLine="0"/>
      </w:pPr>
    </w:p>
    <w:p w:rsidR="008424E9" w:rsidRDefault="008424E9" w:rsidP="008424E9">
      <w:pPr>
        <w:pStyle w:val="Cuerpodeltexto0"/>
        <w:shd w:val="clear" w:color="auto" w:fill="auto"/>
        <w:spacing w:after="0"/>
        <w:ind w:right="40" w:firstLine="0"/>
        <w:rPr>
          <w:rStyle w:val="CuerpodeltextoBookAntiqua"/>
        </w:rPr>
      </w:pPr>
      <w:r>
        <w:rPr>
          <w:rStyle w:val="CuerpodeltextoBookAntiqua"/>
        </w:rPr>
        <w:t>El tejido conjuntivo cartilaginoso cubre el ex</w:t>
      </w:r>
      <w:r>
        <w:rPr>
          <w:rStyle w:val="CuerpodeltextoBookAntiqua"/>
        </w:rPr>
        <w:softHyphen/>
        <w:t>tremo de los huesos, puesto que es muy liso y disminuye la fricción. También forma los ani</w:t>
      </w:r>
      <w:r>
        <w:rPr>
          <w:rStyle w:val="CuerpodeltextoBookAntiqua"/>
        </w:rPr>
        <w:softHyphen/>
        <w:t>llos de las vías respiratorias y las uniones entre las costillas y el esternón. El pabellón de la oreja, la parte interior de la nariz y los discos que separan las vértebras son de tejido car</w:t>
      </w:r>
      <w:r>
        <w:rPr>
          <w:rStyle w:val="CuerpodeltextoBookAntiqua"/>
        </w:rPr>
        <w:softHyphen/>
        <w:t>tilaginoso.</w:t>
      </w:r>
    </w:p>
    <w:p w:rsidR="00DC2594" w:rsidRDefault="00DC2594" w:rsidP="008424E9">
      <w:pPr>
        <w:pStyle w:val="Cuerpodeltexto0"/>
        <w:shd w:val="clear" w:color="auto" w:fill="auto"/>
        <w:spacing w:after="0"/>
        <w:ind w:right="40" w:firstLine="0"/>
      </w:pPr>
    </w:p>
    <w:p w:rsidR="008424E9" w:rsidRPr="00DC2594" w:rsidRDefault="008424E9" w:rsidP="00290764">
      <w:pPr>
        <w:pStyle w:val="Cuerpodeltexto0"/>
        <w:numPr>
          <w:ilvl w:val="1"/>
          <w:numId w:val="11"/>
        </w:numPr>
        <w:shd w:val="clear" w:color="auto" w:fill="auto"/>
        <w:spacing w:after="0" w:line="210" w:lineRule="exact"/>
        <w:rPr>
          <w:i/>
        </w:rPr>
      </w:pPr>
      <w:r w:rsidRPr="00DC2594">
        <w:rPr>
          <w:rStyle w:val="CuerpodeltextoBookAntiqua"/>
          <w:i/>
        </w:rPr>
        <w:t>Tejido conjuntivo óseo</w:t>
      </w:r>
    </w:p>
    <w:p w:rsidR="00DC2594" w:rsidRDefault="00DC2594" w:rsidP="008424E9">
      <w:pPr>
        <w:pStyle w:val="Cuerpodeltexto0"/>
        <w:shd w:val="clear" w:color="auto" w:fill="auto"/>
        <w:spacing w:after="0"/>
        <w:ind w:right="40" w:firstLine="0"/>
        <w:rPr>
          <w:rStyle w:val="CuerpodeltextoBookAntiqua"/>
        </w:rPr>
      </w:pPr>
    </w:p>
    <w:p w:rsidR="008424E9" w:rsidRDefault="00290764" w:rsidP="008424E9">
      <w:pPr>
        <w:pStyle w:val="Cuerpodeltexto0"/>
        <w:shd w:val="clear" w:color="auto" w:fill="auto"/>
        <w:spacing w:after="0"/>
        <w:ind w:right="40" w:firstLine="0"/>
        <w:rPr>
          <w:rStyle w:val="CuerpodeltextoBookAntiqua"/>
        </w:rPr>
      </w:pPr>
      <w:r>
        <w:rPr>
          <w:rFonts w:ascii="Book Antiqua" w:eastAsia="Book Antiqua" w:hAnsi="Book Antiqua" w:cs="Book Antiqua"/>
          <w:noProof/>
          <w:lang w:val="es-CO" w:eastAsia="es-CO"/>
        </w:rPr>
        <w:drawing>
          <wp:anchor distT="0" distB="0" distL="114300" distR="114300" simplePos="0" relativeHeight="251684864" behindDoc="1" locked="0" layoutInCell="1" allowOverlap="1">
            <wp:simplePos x="0" y="0"/>
            <wp:positionH relativeFrom="column">
              <wp:posOffset>3594735</wp:posOffset>
            </wp:positionH>
            <wp:positionV relativeFrom="paragraph">
              <wp:posOffset>437515</wp:posOffset>
            </wp:positionV>
            <wp:extent cx="2212340" cy="723265"/>
            <wp:effectExtent l="19050" t="0" r="0" b="0"/>
            <wp:wrapSquare wrapText="bothSides"/>
            <wp:docPr id="16" name="Imagen 44" descr="C:\Documents and Settings\ROBERTO RJ 2011\Escritorio\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ROBERTO RJ 2011\Escritorio\media\image7.jpeg"/>
                    <pic:cNvPicPr>
                      <a:picLocks noChangeAspect="1" noChangeArrowheads="1"/>
                    </pic:cNvPicPr>
                  </pic:nvPicPr>
                  <pic:blipFill>
                    <a:blip r:embed="rId17" cstate="print"/>
                    <a:srcRect/>
                    <a:stretch>
                      <a:fillRect/>
                    </a:stretch>
                  </pic:blipFill>
                  <pic:spPr bwMode="auto">
                    <a:xfrm>
                      <a:off x="0" y="0"/>
                      <a:ext cx="2212340" cy="723265"/>
                    </a:xfrm>
                    <a:prstGeom prst="rect">
                      <a:avLst/>
                    </a:prstGeom>
                    <a:noFill/>
                    <a:ln w="9525">
                      <a:noFill/>
                      <a:miter lim="800000"/>
                      <a:headEnd/>
                      <a:tailEnd/>
                    </a:ln>
                  </pic:spPr>
                </pic:pic>
              </a:graphicData>
            </a:graphic>
          </wp:anchor>
        </w:drawing>
      </w:r>
      <w:r w:rsidR="008424E9">
        <w:rPr>
          <w:rStyle w:val="CuerpodeltextoBookAntiqua"/>
        </w:rPr>
        <w:t>Este tejido es el más resistente de los conjun</w:t>
      </w:r>
      <w:r w:rsidR="008424E9">
        <w:rPr>
          <w:rStyle w:val="CuerpodeltextoBookAntiqua"/>
        </w:rPr>
        <w:softHyphen/>
        <w:t>tivo</w:t>
      </w:r>
      <w:r w:rsidR="008424E9" w:rsidRPr="007F113A">
        <w:rPr>
          <w:rStyle w:val="CuerpodeltextoBookAntiqua"/>
          <w:shd w:val="clear" w:color="auto" w:fill="FFFFFF" w:themeFill="background1"/>
        </w:rPr>
        <w:t>s.</w:t>
      </w:r>
      <w:r w:rsidR="008424E9">
        <w:rPr>
          <w:rStyle w:val="CuerpodeltextoBookAntiqua"/>
        </w:rPr>
        <w:t xml:space="preserve"> Forma los huesos y está constituido por células rodeadas por una sustancia interce</w:t>
      </w:r>
      <w:r w:rsidR="008424E9">
        <w:rPr>
          <w:rStyle w:val="CuerpodeltextoBookAntiqua"/>
        </w:rPr>
        <w:softHyphen/>
        <w:t>lular rica en sales minerales.</w:t>
      </w:r>
    </w:p>
    <w:p w:rsidR="00DC2594" w:rsidRDefault="00DC2594" w:rsidP="008424E9">
      <w:pPr>
        <w:pStyle w:val="Cuerpodeltexto0"/>
        <w:shd w:val="clear" w:color="auto" w:fill="auto"/>
        <w:spacing w:after="0"/>
        <w:ind w:right="40" w:firstLine="0"/>
      </w:pPr>
    </w:p>
    <w:p w:rsidR="008424E9" w:rsidRDefault="008424E9" w:rsidP="008424E9">
      <w:pPr>
        <w:pStyle w:val="Cuerpodeltexto0"/>
        <w:shd w:val="clear" w:color="auto" w:fill="auto"/>
        <w:spacing w:after="0"/>
        <w:ind w:right="40" w:firstLine="0"/>
        <w:rPr>
          <w:rStyle w:val="CuerpodeltextoBookAntiqua"/>
        </w:rPr>
      </w:pPr>
      <w:r>
        <w:rPr>
          <w:rStyle w:val="CuerpodeltextoBookAntiqua"/>
        </w:rPr>
        <w:t>Las células del tejido óseo se llaman osteoblast</w:t>
      </w:r>
      <w:r w:rsidRPr="007F113A">
        <w:rPr>
          <w:rStyle w:val="CuerpodeltextoBookAntiqua"/>
          <w:shd w:val="clear" w:color="auto" w:fill="FFFFFF" w:themeFill="background1"/>
        </w:rPr>
        <w:t>o</w:t>
      </w:r>
      <w:r>
        <w:rPr>
          <w:rStyle w:val="CuerpodeltextoBookAntiqua"/>
        </w:rPr>
        <w:t>s.</w:t>
      </w:r>
    </w:p>
    <w:p w:rsidR="00DC2594" w:rsidRDefault="00DC2594" w:rsidP="008424E9">
      <w:pPr>
        <w:pStyle w:val="Cuerpodeltexto0"/>
        <w:shd w:val="clear" w:color="auto" w:fill="auto"/>
        <w:spacing w:after="0"/>
        <w:ind w:right="40" w:firstLine="0"/>
      </w:pPr>
    </w:p>
    <w:p w:rsidR="008424E9" w:rsidRPr="00DC2594" w:rsidRDefault="008424E9" w:rsidP="00290764">
      <w:pPr>
        <w:pStyle w:val="Cuerpodeltexto90"/>
        <w:numPr>
          <w:ilvl w:val="0"/>
          <w:numId w:val="12"/>
        </w:numPr>
        <w:shd w:val="clear" w:color="auto" w:fill="auto"/>
        <w:tabs>
          <w:tab w:val="left" w:pos="250"/>
        </w:tabs>
        <w:spacing w:before="0" w:line="254" w:lineRule="exact"/>
        <w:ind w:left="284" w:right="40" w:hanging="284"/>
        <w:rPr>
          <w:i/>
        </w:rPr>
      </w:pPr>
      <w:r w:rsidRPr="00DC2594">
        <w:rPr>
          <w:i/>
        </w:rPr>
        <w:t>Escribe la lista de los siguientes órganos y anota frente a cada nombre la clase de tejido conjuntivo que los constituye: oreja, huesos, tendón.</w:t>
      </w:r>
    </w:p>
    <w:p w:rsidR="008424E9" w:rsidRDefault="008424E9" w:rsidP="00290764">
      <w:pPr>
        <w:pStyle w:val="Cuerpodeltexto90"/>
        <w:numPr>
          <w:ilvl w:val="0"/>
          <w:numId w:val="12"/>
        </w:numPr>
        <w:shd w:val="clear" w:color="auto" w:fill="auto"/>
        <w:tabs>
          <w:tab w:val="left" w:pos="250"/>
        </w:tabs>
        <w:spacing w:before="0" w:line="254" w:lineRule="exact"/>
        <w:ind w:left="284" w:right="40" w:hanging="284"/>
      </w:pPr>
      <w:r w:rsidRPr="00DC2594">
        <w:rPr>
          <w:i/>
        </w:rPr>
        <w:t>Busca en el diccionario el significado de las siguientes palabras: conjuntivo, fusiforme, adiposo, esternón. C</w:t>
      </w:r>
      <w:r w:rsidRPr="00DC2594">
        <w:rPr>
          <w:i/>
          <w:shd w:val="clear" w:color="auto" w:fill="FFFFFF" w:themeFill="background1"/>
        </w:rPr>
        <w:t>ó</w:t>
      </w:r>
      <w:r w:rsidRPr="00DC2594">
        <w:rPr>
          <w:i/>
        </w:rPr>
        <w:t>p</w:t>
      </w:r>
      <w:r w:rsidRPr="00DC2594">
        <w:rPr>
          <w:i/>
          <w:shd w:val="clear" w:color="auto" w:fill="FFFFFF" w:themeFill="background1"/>
        </w:rPr>
        <w:t>i</w:t>
      </w:r>
      <w:r w:rsidRPr="00DC2594">
        <w:rPr>
          <w:i/>
        </w:rPr>
        <w:t>alo. Finalmente</w:t>
      </w:r>
      <w:r w:rsidRPr="00DC2594">
        <w:rPr>
          <w:i/>
          <w:shd w:val="clear" w:color="auto" w:fill="FFFFFF" w:themeFill="background1"/>
        </w:rPr>
        <w:t>,</w:t>
      </w:r>
      <w:r w:rsidRPr="00DC2594">
        <w:rPr>
          <w:i/>
        </w:rPr>
        <w:t xml:space="preserve"> escribe </w:t>
      </w:r>
      <w:r w:rsidRPr="00DC2594">
        <w:rPr>
          <w:i/>
        </w:rPr>
        <w:lastRenderedPageBreak/>
        <w:t>oraciones que las contengan, pero relacionadas con este tema</w:t>
      </w:r>
      <w:r>
        <w:t>.</w:t>
      </w:r>
    </w:p>
    <w:p w:rsidR="008424E9" w:rsidRDefault="00290764" w:rsidP="00290764">
      <w:pPr>
        <w:pStyle w:val="Cuerpodeltexto90"/>
        <w:shd w:val="clear" w:color="auto" w:fill="auto"/>
        <w:tabs>
          <w:tab w:val="left" w:pos="250"/>
        </w:tabs>
        <w:spacing w:before="0" w:line="254" w:lineRule="exact"/>
        <w:ind w:left="284" w:right="40" w:hanging="284"/>
      </w:pPr>
      <w:r>
        <w:rPr>
          <w:noProof/>
          <w:lang w:val="es-CO" w:eastAsia="es-CO"/>
        </w:rPr>
        <w:drawing>
          <wp:anchor distT="0" distB="0" distL="114300" distR="114300" simplePos="0" relativeHeight="251681792" behindDoc="1" locked="0" layoutInCell="1" allowOverlap="1">
            <wp:simplePos x="0" y="0"/>
            <wp:positionH relativeFrom="column">
              <wp:posOffset>302260</wp:posOffset>
            </wp:positionH>
            <wp:positionV relativeFrom="paragraph">
              <wp:posOffset>77470</wp:posOffset>
            </wp:positionV>
            <wp:extent cx="2602865" cy="1964690"/>
            <wp:effectExtent l="19050" t="0" r="6985" b="0"/>
            <wp:wrapTight wrapText="bothSides">
              <wp:wrapPolygon edited="0">
                <wp:start x="-158" y="0"/>
                <wp:lineTo x="-158" y="21363"/>
                <wp:lineTo x="21658" y="21363"/>
                <wp:lineTo x="21658" y="0"/>
                <wp:lineTo x="-158" y="0"/>
              </wp:wrapPolygon>
            </wp:wrapTight>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lum contrast="-20000"/>
                    </a:blip>
                    <a:srcRect/>
                    <a:stretch>
                      <a:fillRect/>
                    </a:stretch>
                  </pic:blipFill>
                  <pic:spPr bwMode="auto">
                    <a:xfrm>
                      <a:off x="0" y="0"/>
                      <a:ext cx="2602865" cy="1964690"/>
                    </a:xfrm>
                    <a:prstGeom prst="rect">
                      <a:avLst/>
                    </a:prstGeom>
                    <a:noFill/>
                    <a:ln w="9525">
                      <a:noFill/>
                      <a:miter lim="800000"/>
                      <a:headEnd/>
                      <a:tailEnd/>
                    </a:ln>
                  </pic:spPr>
                </pic:pic>
              </a:graphicData>
            </a:graphic>
          </wp:anchor>
        </w:drawing>
      </w: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Default="008424E9" w:rsidP="008424E9">
      <w:pPr>
        <w:spacing w:after="240"/>
        <w:jc w:val="both"/>
        <w:rPr>
          <w:sz w:val="2"/>
          <w:szCs w:val="2"/>
        </w:rPr>
      </w:pPr>
    </w:p>
    <w:p w:rsidR="008424E9" w:rsidRPr="00F30360" w:rsidRDefault="00290764" w:rsidP="008424E9">
      <w:pPr>
        <w:pStyle w:val="Cuerpodeltexto90"/>
        <w:shd w:val="clear" w:color="auto" w:fill="auto"/>
        <w:tabs>
          <w:tab w:val="left" w:pos="240"/>
        </w:tabs>
        <w:spacing w:before="0" w:line="254" w:lineRule="exact"/>
        <w:ind w:right="40" w:firstLine="0"/>
        <w:rPr>
          <w:b/>
          <w:sz w:val="25"/>
          <w:szCs w:val="25"/>
        </w:rPr>
      </w:pPr>
      <w:r>
        <w:rPr>
          <w:b/>
          <w:sz w:val="25"/>
          <w:szCs w:val="25"/>
        </w:rPr>
        <w:t xml:space="preserve">3. </w:t>
      </w:r>
      <w:r w:rsidR="008424E9" w:rsidRPr="00F30360">
        <w:rPr>
          <w:b/>
          <w:sz w:val="25"/>
          <w:szCs w:val="25"/>
        </w:rPr>
        <w:t xml:space="preserve">Tejido nervioso </w:t>
      </w:r>
    </w:p>
    <w:p w:rsidR="00290764" w:rsidRDefault="00290764" w:rsidP="008424E9">
      <w:pPr>
        <w:pStyle w:val="Cuerpodeltexto0"/>
        <w:shd w:val="clear" w:color="auto" w:fill="auto"/>
        <w:spacing w:after="0"/>
        <w:ind w:right="20" w:firstLine="0"/>
        <w:rPr>
          <w:rFonts w:ascii="Book Antiqua" w:eastAsia="Book Antiqua" w:hAnsi="Book Antiqua" w:cs="Book Antiqua"/>
        </w:rPr>
      </w:pPr>
    </w:p>
    <w:p w:rsidR="008424E9" w:rsidRDefault="008424E9" w:rsidP="008424E9">
      <w:pPr>
        <w:pStyle w:val="Cuerpodeltexto0"/>
        <w:shd w:val="clear" w:color="auto" w:fill="auto"/>
        <w:spacing w:after="0"/>
        <w:ind w:right="20" w:firstLine="0"/>
      </w:pPr>
      <w:r>
        <w:rPr>
          <w:rStyle w:val="CuerpodeltextoBookAntiqua"/>
        </w:rPr>
        <w:t>El tejido nervioso está conformado por célu</w:t>
      </w:r>
      <w:r>
        <w:rPr>
          <w:rStyle w:val="CuerpodeltextoBookAntiqua"/>
        </w:rPr>
        <w:softHyphen/>
        <w:t>las que recogen los impulsos nerviosos</w:t>
      </w:r>
      <w:r w:rsidRPr="00B32F9D">
        <w:rPr>
          <w:rStyle w:val="CuerpodeltextoBookAntiqua"/>
          <w:shd w:val="clear" w:color="auto" w:fill="FFFFFF" w:themeFill="background1"/>
        </w:rPr>
        <w:t>,</w:t>
      </w:r>
      <w:r>
        <w:rPr>
          <w:rStyle w:val="CuerpodeltextoBookAntiqua"/>
        </w:rPr>
        <w:t xml:space="preserve"> los conducen hasta los centros como la médula y el cerebro y devuelven la respuesta hasta los órganos para que éstos actúen.</w:t>
      </w:r>
    </w:p>
    <w:p w:rsidR="00290764" w:rsidRDefault="00290764" w:rsidP="008424E9">
      <w:pPr>
        <w:pStyle w:val="Cuerpodeltexto90"/>
        <w:shd w:val="clear" w:color="auto" w:fill="auto"/>
        <w:spacing w:before="0" w:line="250" w:lineRule="exact"/>
        <w:ind w:right="20" w:firstLine="0"/>
        <w:rPr>
          <w:rStyle w:val="CuerpodeltextoBookAntiqua"/>
        </w:rPr>
      </w:pPr>
    </w:p>
    <w:p w:rsidR="008424E9" w:rsidRDefault="008424E9" w:rsidP="008424E9">
      <w:pPr>
        <w:pStyle w:val="Cuerpodeltexto90"/>
        <w:shd w:val="clear" w:color="auto" w:fill="auto"/>
        <w:spacing w:before="0" w:line="250" w:lineRule="exact"/>
        <w:ind w:right="20" w:firstLine="0"/>
        <w:rPr>
          <w:rStyle w:val="CuerpodeltextoBookAntiqua"/>
        </w:rPr>
      </w:pPr>
      <w:r>
        <w:rPr>
          <w:rStyle w:val="CuerpodeltextoBookAntiqua"/>
        </w:rPr>
        <w:t>La unidad básica del tejido nervioso es la neurona</w:t>
      </w:r>
      <w:r w:rsidRPr="00B32F9D">
        <w:rPr>
          <w:rStyle w:val="CuerpodeltextoBookAntiqua"/>
          <w:shd w:val="clear" w:color="auto" w:fill="FFFFFF" w:themeFill="background1"/>
        </w:rPr>
        <w:t>,</w:t>
      </w:r>
      <w:r>
        <w:rPr>
          <w:rStyle w:val="CuerpodeltextoBookAntiqua"/>
        </w:rPr>
        <w:t xml:space="preserve"> célula de forma especial</w:t>
      </w:r>
      <w:r w:rsidRPr="00B32F9D">
        <w:rPr>
          <w:rStyle w:val="CuerpodeltextoBookAntiqua"/>
          <w:shd w:val="clear" w:color="auto" w:fill="FFFFFF" w:themeFill="background1"/>
        </w:rPr>
        <w:t>,</w:t>
      </w:r>
      <w:r>
        <w:rPr>
          <w:rStyle w:val="CuerpodeltextoBookAntiqua"/>
        </w:rPr>
        <w:t xml:space="preserve"> apta para transmitir las señales.</w:t>
      </w:r>
    </w:p>
    <w:p w:rsidR="00290764" w:rsidRDefault="00290764" w:rsidP="008424E9">
      <w:pPr>
        <w:pStyle w:val="Cuerpodeltexto90"/>
        <w:shd w:val="clear" w:color="auto" w:fill="auto"/>
        <w:spacing w:before="0" w:line="250" w:lineRule="exact"/>
        <w:ind w:right="20" w:firstLine="0"/>
        <w:rPr>
          <w:i/>
        </w:rPr>
      </w:pPr>
    </w:p>
    <w:p w:rsidR="008424E9" w:rsidRDefault="008424E9" w:rsidP="008424E9">
      <w:pPr>
        <w:pStyle w:val="Cuerpodeltexto90"/>
        <w:shd w:val="clear" w:color="auto" w:fill="auto"/>
        <w:spacing w:before="0" w:line="250" w:lineRule="exact"/>
        <w:ind w:right="20" w:firstLine="0"/>
        <w:rPr>
          <w:i/>
        </w:rPr>
      </w:pPr>
      <w:r w:rsidRPr="00B32F9D">
        <w:rPr>
          <w:i/>
        </w:rPr>
        <w:t>Nuestro cuerpo percibe el calor, el frío, lo duro, lo blando, lo liso, lo rugoso. ¿Gracias a qué te</w:t>
      </w:r>
      <w:r w:rsidRPr="00B32F9D">
        <w:rPr>
          <w:i/>
          <w:shd w:val="clear" w:color="auto" w:fill="FFFFFF" w:themeFill="background1"/>
        </w:rPr>
        <w:t>j</w:t>
      </w:r>
      <w:r w:rsidRPr="00B32F9D">
        <w:rPr>
          <w:i/>
        </w:rPr>
        <w:t>ido lo hacemos?</w:t>
      </w:r>
    </w:p>
    <w:p w:rsidR="00290764" w:rsidRDefault="00290764" w:rsidP="008424E9">
      <w:pPr>
        <w:pStyle w:val="Ttulo220"/>
        <w:keepNext/>
        <w:keepLines/>
        <w:shd w:val="clear" w:color="auto" w:fill="auto"/>
        <w:spacing w:before="0" w:after="0" w:line="250" w:lineRule="exact"/>
        <w:ind w:left="240" w:hanging="220"/>
        <w:rPr>
          <w:b/>
        </w:rPr>
      </w:pPr>
      <w:bookmarkStart w:id="8" w:name="bookmark11"/>
    </w:p>
    <w:p w:rsidR="008424E9" w:rsidRPr="004A696A" w:rsidRDefault="00290764" w:rsidP="008424E9">
      <w:pPr>
        <w:pStyle w:val="Ttulo220"/>
        <w:keepNext/>
        <w:keepLines/>
        <w:shd w:val="clear" w:color="auto" w:fill="auto"/>
        <w:spacing w:before="0" w:after="0" w:line="250" w:lineRule="exact"/>
        <w:ind w:left="240" w:hanging="220"/>
        <w:rPr>
          <w:b/>
        </w:rPr>
      </w:pPr>
      <w:r>
        <w:rPr>
          <w:b/>
        </w:rPr>
        <w:t xml:space="preserve">4. </w:t>
      </w:r>
      <w:r w:rsidR="008424E9" w:rsidRPr="004A696A">
        <w:rPr>
          <w:b/>
        </w:rPr>
        <w:t>Tejido muscular</w:t>
      </w:r>
      <w:bookmarkEnd w:id="8"/>
    </w:p>
    <w:p w:rsidR="00290764" w:rsidRDefault="00290764" w:rsidP="008424E9">
      <w:pPr>
        <w:pStyle w:val="Cuerpodeltexto90"/>
        <w:shd w:val="clear" w:color="auto" w:fill="auto"/>
        <w:spacing w:before="0" w:line="250" w:lineRule="exact"/>
        <w:ind w:right="20" w:firstLine="0"/>
        <w:rPr>
          <w:rStyle w:val="CuerpodeltextoBookAntiqua"/>
        </w:rPr>
      </w:pPr>
    </w:p>
    <w:p w:rsidR="008424E9" w:rsidRDefault="008424E9" w:rsidP="008424E9">
      <w:pPr>
        <w:pStyle w:val="Cuerpodeltexto90"/>
        <w:shd w:val="clear" w:color="auto" w:fill="auto"/>
        <w:spacing w:before="0" w:line="250" w:lineRule="exact"/>
        <w:ind w:right="20" w:firstLine="0"/>
        <w:rPr>
          <w:i/>
        </w:rPr>
      </w:pPr>
      <w:r>
        <w:rPr>
          <w:rStyle w:val="CuerpodeltextoBookAntiqua"/>
        </w:rPr>
        <w:t>La misión básica del tejido muscular es la de producir los movimientos del animal.</w:t>
      </w:r>
    </w:p>
    <w:p w:rsidR="008424E9" w:rsidRDefault="008424E9" w:rsidP="008424E9">
      <w:pPr>
        <w:pStyle w:val="Cuerpodeltexto0"/>
        <w:shd w:val="clear" w:color="auto" w:fill="auto"/>
        <w:spacing w:after="0"/>
        <w:ind w:right="20" w:firstLine="0"/>
      </w:pPr>
      <w:r>
        <w:rPr>
          <w:rStyle w:val="CuerpodeltextoBookAntiqua"/>
        </w:rPr>
        <w:t>Las células musculares reciben el nombre es</w:t>
      </w:r>
      <w:r>
        <w:rPr>
          <w:rStyle w:val="CuerpodeltextoBookAntiqua"/>
        </w:rPr>
        <w:softHyphen/>
        <w:t xml:space="preserve">pecífico de </w:t>
      </w:r>
      <w:proofErr w:type="spellStart"/>
      <w:r>
        <w:rPr>
          <w:rStyle w:val="CuerpodeltextoBookAntiqua"/>
        </w:rPr>
        <w:t>miocitos</w:t>
      </w:r>
      <w:proofErr w:type="spellEnd"/>
      <w:r>
        <w:rPr>
          <w:rStyle w:val="CuerpodeltextoBookAntiqua"/>
        </w:rPr>
        <w:t xml:space="preserve">. Su citoplasma contiene pequeños filamentos longitudinales o </w:t>
      </w:r>
      <w:r w:rsidRPr="004A696A">
        <w:rPr>
          <w:rStyle w:val="CuerpodeltextoBookAntiqua"/>
          <w:shd w:val="clear" w:color="auto" w:fill="FFFFFF" w:themeFill="background1"/>
        </w:rPr>
        <w:t>mi</w:t>
      </w:r>
      <w:r>
        <w:rPr>
          <w:rStyle w:val="CuerpodeltextoBookAntiqua"/>
        </w:rPr>
        <w:t>ofibrillas, las cuales son específicamente las responsables de la contractibilidad muscular.</w:t>
      </w:r>
    </w:p>
    <w:p w:rsidR="00290764" w:rsidRDefault="00290764" w:rsidP="008424E9">
      <w:pPr>
        <w:pStyle w:val="Cuerpodeltexto0"/>
        <w:shd w:val="clear" w:color="auto" w:fill="auto"/>
        <w:spacing w:after="0" w:line="250" w:lineRule="exact"/>
        <w:ind w:right="20" w:firstLine="0"/>
        <w:rPr>
          <w:rStyle w:val="CuerpodeltextoBookAntiqua"/>
        </w:rPr>
      </w:pPr>
    </w:p>
    <w:p w:rsidR="008424E9" w:rsidRDefault="008424E9" w:rsidP="008424E9">
      <w:pPr>
        <w:pStyle w:val="Cuerpodeltexto0"/>
        <w:shd w:val="clear" w:color="auto" w:fill="auto"/>
        <w:spacing w:after="0" w:line="250" w:lineRule="exact"/>
        <w:ind w:right="20" w:firstLine="0"/>
      </w:pPr>
      <w:r>
        <w:rPr>
          <w:rStyle w:val="CuerpodeltextoBookAntiqua"/>
        </w:rPr>
        <w:t>Existen tres clases principales de músculos: el músculo liso, el músculo cardíaco y el múscu</w:t>
      </w:r>
      <w:r>
        <w:rPr>
          <w:rStyle w:val="CuerpodeltextoBookAntiqua"/>
        </w:rPr>
        <w:softHyphen/>
        <w:t>lo estriado.</w:t>
      </w:r>
    </w:p>
    <w:p w:rsidR="008424E9" w:rsidRDefault="008424E9" w:rsidP="008424E9">
      <w:pPr>
        <w:pStyle w:val="Cuerpodeltexto110"/>
        <w:shd w:val="clear" w:color="auto" w:fill="auto"/>
        <w:spacing w:before="0" w:after="0" w:line="210" w:lineRule="exact"/>
        <w:ind w:left="20" w:firstLine="0"/>
        <w:rPr>
          <w:b/>
          <w:i/>
        </w:rPr>
      </w:pPr>
    </w:p>
    <w:p w:rsidR="008424E9" w:rsidRPr="00290764" w:rsidRDefault="00290764" w:rsidP="008424E9">
      <w:pPr>
        <w:pStyle w:val="Cuerpodeltexto110"/>
        <w:shd w:val="clear" w:color="auto" w:fill="auto"/>
        <w:spacing w:before="0" w:after="0" w:line="210" w:lineRule="exact"/>
        <w:ind w:left="20" w:firstLine="0"/>
        <w:rPr>
          <w:i/>
        </w:rPr>
      </w:pPr>
      <w:r w:rsidRPr="00290764">
        <w:rPr>
          <w:i/>
        </w:rPr>
        <w:t xml:space="preserve">4.1 </w:t>
      </w:r>
      <w:r w:rsidR="008424E9" w:rsidRPr="00290764">
        <w:rPr>
          <w:i/>
        </w:rPr>
        <w:t>Músculo liso</w:t>
      </w:r>
    </w:p>
    <w:p w:rsidR="008424E9" w:rsidRDefault="008424E9" w:rsidP="008424E9">
      <w:pPr>
        <w:pStyle w:val="Cuerpodeltexto0"/>
        <w:shd w:val="clear" w:color="auto" w:fill="auto"/>
        <w:spacing w:after="0"/>
        <w:ind w:firstLine="0"/>
        <w:rPr>
          <w:rStyle w:val="CuerpodeltextoBookAntiqua"/>
        </w:rPr>
      </w:pPr>
    </w:p>
    <w:p w:rsidR="008424E9" w:rsidRDefault="008424E9" w:rsidP="008424E9">
      <w:pPr>
        <w:pStyle w:val="Cuerpodeltexto0"/>
        <w:shd w:val="clear" w:color="auto" w:fill="auto"/>
        <w:spacing w:after="0"/>
        <w:ind w:left="20" w:right="20" w:firstLine="0"/>
        <w:rPr>
          <w:rStyle w:val="CuerpodeltextoBookAntiqua"/>
        </w:rPr>
      </w:pPr>
      <w:r>
        <w:rPr>
          <w:rStyle w:val="CuerpodeltextoBookAntiqua"/>
        </w:rPr>
        <w:t>Las fibras musculares lisas carecen de estriación transversal aunque tienen una ligera estria</w:t>
      </w:r>
      <w:r w:rsidRPr="004A696A">
        <w:rPr>
          <w:rStyle w:val="CuerpodeltextoBookAntiqua"/>
          <w:shd w:val="clear" w:color="auto" w:fill="FFFFFF" w:themeFill="background1"/>
        </w:rPr>
        <w:t>ci</w:t>
      </w:r>
      <w:r>
        <w:rPr>
          <w:rStyle w:val="CuerpodeltextoBookAntiqua"/>
        </w:rPr>
        <w:t>ón longitudinal. Se localizan en las pa</w:t>
      </w:r>
      <w:r>
        <w:rPr>
          <w:rStyle w:val="CuerpodeltextoBookAntiqua"/>
        </w:rPr>
        <w:softHyphen/>
        <w:t>redes de los órganos internos o vísceras y por lo general son independientes de la voluntad.</w:t>
      </w:r>
    </w:p>
    <w:p w:rsidR="00290764" w:rsidRDefault="00290764" w:rsidP="008424E9">
      <w:pPr>
        <w:pStyle w:val="Cuerpodeltexto0"/>
        <w:shd w:val="clear" w:color="auto" w:fill="auto"/>
        <w:spacing w:after="336"/>
        <w:ind w:left="20" w:right="20" w:firstLine="0"/>
        <w:jc w:val="center"/>
        <w:rPr>
          <w:vertAlign w:val="subscript"/>
        </w:rPr>
      </w:pPr>
    </w:p>
    <w:p w:rsidR="008424E9" w:rsidRPr="004A696A" w:rsidRDefault="008424E9" w:rsidP="008424E9">
      <w:pPr>
        <w:pStyle w:val="Cuerpodeltexto0"/>
        <w:shd w:val="clear" w:color="auto" w:fill="auto"/>
        <w:spacing w:after="336"/>
        <w:ind w:left="20" w:right="20" w:firstLine="0"/>
        <w:jc w:val="center"/>
        <w:rPr>
          <w:vertAlign w:val="subscript"/>
        </w:rPr>
      </w:pPr>
      <w:r w:rsidRPr="004A696A">
        <w:rPr>
          <w:vertAlign w:val="subscript"/>
        </w:rPr>
        <w:t>Musculo liso</w:t>
      </w:r>
    </w:p>
    <w:p w:rsidR="008424E9" w:rsidRDefault="008424E9" w:rsidP="008424E9">
      <w:pPr>
        <w:pStyle w:val="Cuerpodeltexto110"/>
        <w:shd w:val="clear" w:color="auto" w:fill="auto"/>
        <w:spacing w:before="0" w:after="120" w:line="210" w:lineRule="exact"/>
        <w:ind w:left="20" w:firstLine="0"/>
        <w:rPr>
          <w:b/>
          <w:i/>
        </w:rPr>
      </w:pPr>
      <w:bookmarkStart w:id="9" w:name="bookmark12"/>
    </w:p>
    <w:p w:rsidR="008424E9" w:rsidRPr="00290764" w:rsidRDefault="00290764" w:rsidP="008424E9">
      <w:pPr>
        <w:pStyle w:val="Cuerpodeltexto110"/>
        <w:shd w:val="clear" w:color="auto" w:fill="auto"/>
        <w:spacing w:before="0" w:after="223" w:line="210" w:lineRule="exact"/>
        <w:ind w:left="20" w:firstLine="0"/>
        <w:rPr>
          <w:i/>
        </w:rPr>
      </w:pPr>
      <w:r w:rsidRPr="00290764">
        <w:rPr>
          <w:i/>
        </w:rPr>
        <w:t xml:space="preserve">4.2 </w:t>
      </w:r>
      <w:r w:rsidR="008424E9" w:rsidRPr="00290764">
        <w:rPr>
          <w:i/>
        </w:rPr>
        <w:t>Músculo estriado</w:t>
      </w:r>
      <w:bookmarkEnd w:id="9"/>
    </w:p>
    <w:p w:rsidR="008424E9" w:rsidRDefault="008424E9" w:rsidP="008424E9">
      <w:pPr>
        <w:pStyle w:val="Cuerpodeltexto0"/>
        <w:shd w:val="clear" w:color="auto" w:fill="auto"/>
        <w:spacing w:after="336"/>
        <w:ind w:left="20" w:right="20" w:firstLine="0"/>
        <w:rPr>
          <w:rStyle w:val="CuerpodeltextoBookAntiqua"/>
        </w:rPr>
      </w:pPr>
      <w:r>
        <w:rPr>
          <w:rStyle w:val="CuerpodeltextoBookAntiqua"/>
        </w:rPr>
        <w:t xml:space="preserve">Las fibras musculares estriadas tienen estriaciones longitudinales y transversales bastante definidas. Su funcionamiento depende </w:t>
      </w:r>
      <w:r>
        <w:rPr>
          <w:rStyle w:val="CuerpodeltextoBookAntiqua"/>
        </w:rPr>
        <w:lastRenderedPageBreak/>
        <w:t>en gran parte de la voluntad; sus principales puntos de inserción son los huesos.</w:t>
      </w:r>
    </w:p>
    <w:p w:rsidR="008424E9" w:rsidRDefault="008424E9" w:rsidP="008424E9">
      <w:pPr>
        <w:pStyle w:val="Cuerpodeltexto0"/>
        <w:shd w:val="clear" w:color="auto" w:fill="auto"/>
        <w:spacing w:after="336"/>
        <w:ind w:left="20" w:right="20" w:firstLine="0"/>
        <w:rPr>
          <w:rStyle w:val="CuerpodeltextoBookAntiqua"/>
        </w:rPr>
      </w:pPr>
      <w:r>
        <w:rPr>
          <w:rFonts w:ascii="Book Antiqua" w:eastAsia="Book Antiqua" w:hAnsi="Book Antiqua" w:cs="Book Antiqua"/>
          <w:noProof/>
          <w:lang w:val="es-CO" w:eastAsia="es-CO"/>
        </w:rPr>
        <w:drawing>
          <wp:anchor distT="0" distB="0" distL="114300" distR="114300" simplePos="0" relativeHeight="251683840" behindDoc="1" locked="0" layoutInCell="1" allowOverlap="1">
            <wp:simplePos x="0" y="0"/>
            <wp:positionH relativeFrom="column">
              <wp:posOffset>414020</wp:posOffset>
            </wp:positionH>
            <wp:positionV relativeFrom="paragraph">
              <wp:posOffset>42545</wp:posOffset>
            </wp:positionV>
            <wp:extent cx="1920875" cy="704850"/>
            <wp:effectExtent l="19050" t="0" r="3175" b="0"/>
            <wp:wrapTight wrapText="bothSides">
              <wp:wrapPolygon edited="0">
                <wp:start x="-214" y="0"/>
                <wp:lineTo x="-214" y="21016"/>
                <wp:lineTo x="21636" y="21016"/>
                <wp:lineTo x="21636" y="0"/>
                <wp:lineTo x="-214" y="0"/>
              </wp:wrapPolygon>
            </wp:wrapTight>
            <wp:docPr id="17" name="Imagen 46" descr="C:\Documents and Settings\ROBERTO RJ 2011\Escritorio\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ROBERTO RJ 2011\Escritorio\media\image9.jpeg"/>
                    <pic:cNvPicPr>
                      <a:picLocks noChangeAspect="1" noChangeArrowheads="1"/>
                    </pic:cNvPicPr>
                  </pic:nvPicPr>
                  <pic:blipFill>
                    <a:blip r:embed="rId19" cstate="print"/>
                    <a:srcRect/>
                    <a:stretch>
                      <a:fillRect/>
                    </a:stretch>
                  </pic:blipFill>
                  <pic:spPr bwMode="auto">
                    <a:xfrm>
                      <a:off x="0" y="0"/>
                      <a:ext cx="1920875" cy="704850"/>
                    </a:xfrm>
                    <a:prstGeom prst="rect">
                      <a:avLst/>
                    </a:prstGeom>
                    <a:noFill/>
                    <a:ln w="9525">
                      <a:noFill/>
                      <a:miter lim="800000"/>
                      <a:headEnd/>
                      <a:tailEnd/>
                    </a:ln>
                  </pic:spPr>
                </pic:pic>
              </a:graphicData>
            </a:graphic>
          </wp:anchor>
        </w:drawing>
      </w:r>
    </w:p>
    <w:p w:rsidR="008424E9" w:rsidRDefault="008424E9" w:rsidP="008424E9">
      <w:pPr>
        <w:pStyle w:val="Cuerpodeltexto0"/>
        <w:shd w:val="clear" w:color="auto" w:fill="auto"/>
        <w:spacing w:after="0"/>
        <w:ind w:left="20" w:right="20" w:firstLine="0"/>
      </w:pPr>
    </w:p>
    <w:p w:rsidR="008424E9" w:rsidRDefault="008424E9" w:rsidP="008424E9">
      <w:pPr>
        <w:pStyle w:val="Cuerpodeltexto0"/>
        <w:shd w:val="clear" w:color="auto" w:fill="auto"/>
        <w:spacing w:after="0" w:line="210" w:lineRule="exact"/>
        <w:ind w:left="20" w:firstLine="0"/>
        <w:rPr>
          <w:rStyle w:val="CuerpodeltextoBookAntiqua"/>
          <w:b/>
          <w:i/>
        </w:rPr>
      </w:pPr>
    </w:p>
    <w:p w:rsidR="00290764" w:rsidRDefault="00290764" w:rsidP="008424E9">
      <w:pPr>
        <w:pStyle w:val="Cuerpodeltexto110"/>
        <w:shd w:val="clear" w:color="auto" w:fill="auto"/>
        <w:spacing w:before="0" w:after="0" w:line="210" w:lineRule="exact"/>
        <w:ind w:left="20" w:firstLine="0"/>
        <w:jc w:val="center"/>
        <w:rPr>
          <w:vertAlign w:val="subscript"/>
        </w:rPr>
      </w:pPr>
    </w:p>
    <w:p w:rsidR="008424E9" w:rsidRPr="004A696A" w:rsidRDefault="008424E9" w:rsidP="008424E9">
      <w:pPr>
        <w:pStyle w:val="Cuerpodeltexto110"/>
        <w:shd w:val="clear" w:color="auto" w:fill="auto"/>
        <w:spacing w:before="0" w:after="0" w:line="210" w:lineRule="exact"/>
        <w:ind w:left="20" w:firstLine="0"/>
        <w:jc w:val="center"/>
        <w:rPr>
          <w:vertAlign w:val="subscript"/>
        </w:rPr>
      </w:pPr>
      <w:r w:rsidRPr="004A696A">
        <w:rPr>
          <w:vertAlign w:val="subscript"/>
        </w:rPr>
        <w:t>Músculo estriado</w:t>
      </w:r>
    </w:p>
    <w:p w:rsidR="008424E9" w:rsidRDefault="008424E9" w:rsidP="008424E9">
      <w:pPr>
        <w:pStyle w:val="Cuerpodeltexto0"/>
        <w:shd w:val="clear" w:color="auto" w:fill="auto"/>
        <w:spacing w:after="218" w:line="210" w:lineRule="exact"/>
        <w:ind w:left="20" w:firstLine="0"/>
        <w:rPr>
          <w:rStyle w:val="CuerpodeltextoBookAntiqua"/>
          <w:b/>
          <w:i/>
        </w:rPr>
      </w:pPr>
    </w:p>
    <w:p w:rsidR="008424E9" w:rsidRPr="00290764" w:rsidRDefault="00290764" w:rsidP="008424E9">
      <w:pPr>
        <w:pStyle w:val="Cuerpodeltexto0"/>
        <w:shd w:val="clear" w:color="auto" w:fill="auto"/>
        <w:spacing w:after="218" w:line="210" w:lineRule="exact"/>
        <w:ind w:left="20" w:firstLine="0"/>
        <w:rPr>
          <w:rStyle w:val="CuerpodeltextoBookAntiqua"/>
          <w:i/>
        </w:rPr>
      </w:pPr>
      <w:r w:rsidRPr="00290764">
        <w:rPr>
          <w:rStyle w:val="CuerpodeltextoBookAntiqua"/>
          <w:i/>
        </w:rPr>
        <w:t>4.3 M</w:t>
      </w:r>
      <w:r w:rsidR="008424E9" w:rsidRPr="00290764">
        <w:rPr>
          <w:rStyle w:val="CuerpodeltextoBookAntiqua"/>
          <w:i/>
        </w:rPr>
        <w:t>úsculo cardíaco</w:t>
      </w:r>
    </w:p>
    <w:p w:rsidR="008424E9" w:rsidRDefault="008424E9" w:rsidP="008424E9">
      <w:pPr>
        <w:pStyle w:val="Cuerpodeltexto0"/>
        <w:shd w:val="clear" w:color="auto" w:fill="auto"/>
        <w:ind w:left="20" w:right="20" w:firstLine="0"/>
        <w:rPr>
          <w:sz w:val="2"/>
          <w:szCs w:val="2"/>
        </w:rPr>
      </w:pPr>
      <w:r>
        <w:rPr>
          <w:rFonts w:ascii="Book Antiqua" w:eastAsia="Book Antiqua" w:hAnsi="Book Antiqua" w:cs="Book Antiqua"/>
          <w:noProof/>
          <w:lang w:val="es-CO" w:eastAsia="es-CO"/>
        </w:rPr>
        <w:drawing>
          <wp:anchor distT="0" distB="0" distL="114300" distR="114300" simplePos="0" relativeHeight="251686912" behindDoc="1" locked="0" layoutInCell="1" allowOverlap="1">
            <wp:simplePos x="0" y="0"/>
            <wp:positionH relativeFrom="column">
              <wp:posOffset>406400</wp:posOffset>
            </wp:positionH>
            <wp:positionV relativeFrom="paragraph">
              <wp:posOffset>850900</wp:posOffset>
            </wp:positionV>
            <wp:extent cx="2160270" cy="775970"/>
            <wp:effectExtent l="19050" t="0" r="0" b="0"/>
            <wp:wrapTight wrapText="bothSides">
              <wp:wrapPolygon edited="0">
                <wp:start x="-190" y="0"/>
                <wp:lineTo x="-190" y="21211"/>
                <wp:lineTo x="21524" y="21211"/>
                <wp:lineTo x="21524" y="0"/>
                <wp:lineTo x="-190" y="0"/>
              </wp:wrapPolygon>
            </wp:wrapTight>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160270" cy="775970"/>
                    </a:xfrm>
                    <a:prstGeom prst="rect">
                      <a:avLst/>
                    </a:prstGeom>
                    <a:noFill/>
                    <a:ln w="9525">
                      <a:noFill/>
                      <a:miter lim="800000"/>
                      <a:headEnd/>
                      <a:tailEnd/>
                    </a:ln>
                  </pic:spPr>
                </pic:pic>
              </a:graphicData>
            </a:graphic>
          </wp:anchor>
        </w:drawing>
      </w:r>
      <w:r>
        <w:rPr>
          <w:rStyle w:val="CuerpodeltextoBookAntiqua"/>
        </w:rPr>
        <w:t>Este músculo funciona independientemente de la voluntad. Sus células tienen estriaciones longitudinales y transversales imperfectas; se localizan únicamente en el corazón</w:t>
      </w:r>
    </w:p>
    <w:p w:rsidR="008424E9" w:rsidRDefault="008424E9" w:rsidP="008424E9">
      <w:pPr>
        <w:pStyle w:val="Cuerpodeltexto90"/>
        <w:shd w:val="clear" w:color="auto" w:fill="auto"/>
        <w:spacing w:before="0" w:after="120" w:line="245" w:lineRule="exact"/>
        <w:ind w:left="20" w:right="20" w:firstLine="0"/>
        <w:rPr>
          <w:b/>
          <w:sz w:val="25"/>
          <w:szCs w:val="25"/>
        </w:rPr>
      </w:pPr>
    </w:p>
    <w:p w:rsidR="008424E9" w:rsidRDefault="008424E9" w:rsidP="008424E9">
      <w:pPr>
        <w:pStyle w:val="Cuerpodeltexto90"/>
        <w:shd w:val="clear" w:color="auto" w:fill="auto"/>
        <w:spacing w:before="0" w:after="120" w:line="245" w:lineRule="exact"/>
        <w:ind w:left="20" w:right="20" w:firstLine="0"/>
        <w:rPr>
          <w:b/>
          <w:sz w:val="25"/>
          <w:szCs w:val="25"/>
        </w:rPr>
      </w:pPr>
    </w:p>
    <w:p w:rsidR="008424E9" w:rsidRDefault="008424E9" w:rsidP="008424E9">
      <w:pPr>
        <w:pStyle w:val="Cuerpodeltexto90"/>
        <w:shd w:val="clear" w:color="auto" w:fill="auto"/>
        <w:spacing w:before="0" w:after="120" w:line="245" w:lineRule="exact"/>
        <w:ind w:left="20" w:right="20" w:firstLine="0"/>
        <w:rPr>
          <w:b/>
          <w:sz w:val="25"/>
          <w:szCs w:val="25"/>
        </w:rPr>
      </w:pPr>
    </w:p>
    <w:p w:rsidR="008424E9" w:rsidRDefault="008424E9" w:rsidP="008424E9">
      <w:pPr>
        <w:pStyle w:val="Cuerpodeltexto90"/>
        <w:shd w:val="clear" w:color="auto" w:fill="auto"/>
        <w:spacing w:before="0" w:after="120" w:line="245" w:lineRule="exact"/>
        <w:ind w:left="20" w:right="20" w:firstLine="0"/>
        <w:rPr>
          <w:b/>
          <w:sz w:val="25"/>
          <w:szCs w:val="25"/>
        </w:rPr>
      </w:pPr>
    </w:p>
    <w:p w:rsidR="008424E9" w:rsidRDefault="008424E9" w:rsidP="00290764">
      <w:pPr>
        <w:pStyle w:val="Cuerpodeltexto90"/>
        <w:shd w:val="clear" w:color="auto" w:fill="auto"/>
        <w:spacing w:before="0" w:after="120" w:line="254" w:lineRule="exact"/>
        <w:ind w:left="20" w:right="20" w:firstLine="0"/>
        <w:jc w:val="center"/>
        <w:rPr>
          <w:i/>
        </w:rPr>
      </w:pPr>
      <w:r w:rsidRPr="0018374F">
        <w:rPr>
          <w:rStyle w:val="CuerpodeltextoBookAntiqua"/>
          <w:vertAlign w:val="subscript"/>
        </w:rPr>
        <w:t>Músculo cardíaco</w:t>
      </w:r>
    </w:p>
    <w:p w:rsidR="008424E9" w:rsidRDefault="008424E9" w:rsidP="007400E9">
      <w:pPr>
        <w:pStyle w:val="Cuerpodeltexto90"/>
        <w:numPr>
          <w:ilvl w:val="0"/>
          <w:numId w:val="14"/>
        </w:numPr>
        <w:shd w:val="clear" w:color="auto" w:fill="auto"/>
        <w:spacing w:before="0" w:after="308" w:line="254" w:lineRule="exact"/>
        <w:ind w:right="20" w:firstLine="0"/>
        <w:rPr>
          <w:i/>
        </w:rPr>
      </w:pPr>
      <w:r w:rsidRPr="00B32F9D">
        <w:rPr>
          <w:i/>
        </w:rPr>
        <w:t>Busca el significado de las siguientes palabras: contractibilidad, estría, longitudinal, transversal. Cópialo.</w:t>
      </w:r>
    </w:p>
    <w:p w:rsidR="008424E9" w:rsidRDefault="008424E9" w:rsidP="007400E9">
      <w:pPr>
        <w:pStyle w:val="Cuerpodeltexto90"/>
        <w:numPr>
          <w:ilvl w:val="0"/>
          <w:numId w:val="14"/>
        </w:numPr>
        <w:shd w:val="clear" w:color="auto" w:fill="auto"/>
        <w:spacing w:before="0" w:after="308" w:line="254" w:lineRule="exact"/>
        <w:ind w:right="20" w:firstLine="0"/>
        <w:rPr>
          <w:i/>
        </w:rPr>
      </w:pPr>
      <w:r w:rsidRPr="00B32F9D">
        <w:rPr>
          <w:i/>
        </w:rPr>
        <w:t>Explica las diferencias entre un músculo liso y uno estriado</w:t>
      </w:r>
    </w:p>
    <w:p w:rsidR="008424E9" w:rsidRDefault="008424E9" w:rsidP="008424E9">
      <w:pPr>
        <w:pStyle w:val="Cuerpodeltexto90"/>
        <w:shd w:val="clear" w:color="auto" w:fill="auto"/>
        <w:spacing w:before="0" w:after="120" w:line="245" w:lineRule="exact"/>
        <w:ind w:left="20" w:right="20" w:firstLine="0"/>
        <w:rPr>
          <w:b/>
          <w:sz w:val="25"/>
          <w:szCs w:val="25"/>
        </w:rPr>
      </w:pPr>
    </w:p>
    <w:p w:rsidR="008424E9" w:rsidRDefault="008424E9" w:rsidP="00290764">
      <w:pPr>
        <w:pStyle w:val="Cuerpodeltexto90"/>
        <w:shd w:val="clear" w:color="auto" w:fill="auto"/>
        <w:spacing w:before="0" w:after="120" w:line="245" w:lineRule="exact"/>
        <w:ind w:left="-142" w:right="20" w:firstLine="0"/>
        <w:rPr>
          <w:b/>
          <w:sz w:val="24"/>
          <w:szCs w:val="24"/>
        </w:rPr>
      </w:pPr>
      <w:r w:rsidRPr="00290764">
        <w:rPr>
          <w:b/>
          <w:sz w:val="24"/>
          <w:szCs w:val="24"/>
        </w:rPr>
        <w:t xml:space="preserve">DIVERSIDAD DE TEJIDOS </w:t>
      </w:r>
      <w:r w:rsidR="00290764">
        <w:rPr>
          <w:b/>
          <w:sz w:val="24"/>
          <w:szCs w:val="24"/>
        </w:rPr>
        <w:t>VEGETALE</w:t>
      </w:r>
      <w:r w:rsidR="007400E9">
        <w:rPr>
          <w:b/>
          <w:sz w:val="24"/>
          <w:szCs w:val="24"/>
        </w:rPr>
        <w:t>S</w:t>
      </w:r>
    </w:p>
    <w:p w:rsidR="007400E9" w:rsidRPr="00290764" w:rsidRDefault="007400E9" w:rsidP="00290764">
      <w:pPr>
        <w:pStyle w:val="Cuerpodeltexto90"/>
        <w:shd w:val="clear" w:color="auto" w:fill="auto"/>
        <w:spacing w:before="0" w:after="120" w:line="245" w:lineRule="exact"/>
        <w:ind w:left="-142" w:right="20" w:firstLine="0"/>
        <w:rPr>
          <w:b/>
          <w:sz w:val="24"/>
          <w:szCs w:val="24"/>
        </w:rPr>
      </w:pPr>
    </w:p>
    <w:p w:rsidR="008424E9" w:rsidRPr="00730D9F" w:rsidRDefault="008424E9" w:rsidP="007400E9">
      <w:pPr>
        <w:tabs>
          <w:tab w:val="left" w:pos="275"/>
        </w:tabs>
        <w:spacing w:after="300" w:line="254" w:lineRule="exact"/>
        <w:ind w:right="20"/>
        <w:jc w:val="both"/>
        <w:rPr>
          <w:rFonts w:ascii="Book Antiqua" w:eastAsia="Times New Roman" w:hAnsi="Book Antiqua" w:cs="Book Antiqua"/>
          <w:sz w:val="21"/>
          <w:szCs w:val="21"/>
          <w:lang w:val="es-ES_tradnl" w:eastAsia="es-ES_tradnl"/>
        </w:rPr>
      </w:pPr>
      <w:r w:rsidRPr="00730D9F">
        <w:rPr>
          <w:rFonts w:ascii="Book Antiqua" w:eastAsia="Times New Roman" w:hAnsi="Book Antiqua" w:cs="Book Antiqua"/>
          <w:sz w:val="21"/>
          <w:szCs w:val="21"/>
          <w:lang w:val="es-ES_tradnl" w:eastAsia="es-ES_tradnl"/>
        </w:rPr>
        <w:t>Para el análisis de los tejidos vegetales es necesario diferenciar dos grandes grupos de plantas: las talofitas y las cormofitas.</w:t>
      </w:r>
    </w:p>
    <w:p w:rsidR="008424E9" w:rsidRPr="00730D9F" w:rsidRDefault="008424E9" w:rsidP="008424E9">
      <w:pPr>
        <w:spacing w:before="300" w:after="300"/>
        <w:jc w:val="both"/>
        <w:rPr>
          <w:rFonts w:ascii="Times New Roman" w:eastAsia="Times New Roman" w:hAnsi="Times New Roman" w:cs="Times New Roman"/>
          <w:lang w:val="es-ES_tradnl"/>
        </w:rPr>
      </w:pPr>
      <w:r w:rsidRPr="00730D9F">
        <w:rPr>
          <w:rFonts w:ascii="Book Antiqua" w:eastAsia="Times New Roman" w:hAnsi="Book Antiqua" w:cs="Book Antiqua"/>
          <w:b/>
          <w:bCs/>
          <w:i/>
          <w:iCs/>
          <w:sz w:val="21"/>
          <w:szCs w:val="21"/>
          <w:lang w:val="es-ES_tradnl" w:eastAsia="es-ES_tradnl"/>
        </w:rPr>
        <w:t>Plantas talofitas y sus tejidos</w:t>
      </w:r>
    </w:p>
    <w:p w:rsidR="008424E9" w:rsidRPr="00730D9F" w:rsidRDefault="008424E9" w:rsidP="008424E9">
      <w:pPr>
        <w:spacing w:before="300" w:after="300" w:line="254" w:lineRule="exact"/>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 xml:space="preserve">Las plantas talofitas son aquellas que carecen de un sistema conductor. Sus funciones las realiza el talo, estructura sin hojas, tallo y raíz. Las algas, los hongos y los </w:t>
      </w:r>
      <w:r w:rsidR="007400E9" w:rsidRPr="00730D9F">
        <w:rPr>
          <w:rFonts w:ascii="Book Antiqua" w:eastAsia="Times New Roman" w:hAnsi="Book Antiqua" w:cs="Book Antiqua"/>
          <w:sz w:val="21"/>
          <w:szCs w:val="21"/>
          <w:lang w:val="es-ES_tradnl" w:eastAsia="es-ES_tradnl"/>
        </w:rPr>
        <w:t>líquenes</w:t>
      </w:r>
      <w:r w:rsidRPr="00730D9F">
        <w:rPr>
          <w:rFonts w:ascii="Book Antiqua" w:eastAsia="Times New Roman" w:hAnsi="Book Antiqua" w:cs="Book Antiqua"/>
          <w:sz w:val="21"/>
          <w:szCs w:val="21"/>
          <w:lang w:val="es-ES_tradnl" w:eastAsia="es-ES_tradnl"/>
        </w:rPr>
        <w:t xml:space="preserve"> son plan</w:t>
      </w:r>
      <w:r w:rsidRPr="00730D9F">
        <w:rPr>
          <w:rFonts w:ascii="Book Antiqua" w:eastAsia="Times New Roman" w:hAnsi="Book Antiqua" w:cs="Book Antiqua"/>
          <w:sz w:val="21"/>
          <w:szCs w:val="21"/>
          <w:lang w:val="es-ES_tradnl" w:eastAsia="es-ES_tradnl"/>
        </w:rPr>
        <w:softHyphen/>
        <w:t>tas talofitas bastante comunes.</w:t>
      </w:r>
    </w:p>
    <w:p w:rsidR="008424E9" w:rsidRPr="00730D9F" w:rsidRDefault="008424E9" w:rsidP="008424E9">
      <w:pPr>
        <w:spacing w:before="300" w:after="300" w:line="254" w:lineRule="exact"/>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Las plantas talofitas no tienen un tejido pro</w:t>
      </w:r>
      <w:r w:rsidRPr="00730D9F">
        <w:rPr>
          <w:rFonts w:ascii="Book Antiqua" w:eastAsia="Times New Roman" w:hAnsi="Book Antiqua" w:cs="Book Antiqua"/>
          <w:sz w:val="21"/>
          <w:szCs w:val="21"/>
          <w:lang w:val="es-ES_tradnl" w:eastAsia="es-ES_tradnl"/>
        </w:rPr>
        <w:softHyphen/>
        <w:t>piamente dicho. Sin embargo, sus células se organizan en fibras, las cuales se apretujan para dar consistencia a la planta.</w:t>
      </w:r>
    </w:p>
    <w:p w:rsidR="008424E9" w:rsidRPr="00730D9F" w:rsidRDefault="008424E9" w:rsidP="008424E9">
      <w:pPr>
        <w:spacing w:before="300" w:after="300"/>
        <w:jc w:val="both"/>
        <w:rPr>
          <w:rFonts w:ascii="Times New Roman" w:eastAsia="Times New Roman" w:hAnsi="Times New Roman" w:cs="Times New Roman"/>
          <w:lang w:val="es-ES_tradnl"/>
        </w:rPr>
      </w:pPr>
      <w:r w:rsidRPr="00730D9F">
        <w:rPr>
          <w:rFonts w:ascii="Book Antiqua" w:eastAsia="Times New Roman" w:hAnsi="Book Antiqua" w:cs="Book Antiqua"/>
          <w:b/>
          <w:bCs/>
          <w:i/>
          <w:iCs/>
          <w:sz w:val="21"/>
          <w:szCs w:val="21"/>
          <w:lang w:val="es-ES_tradnl" w:eastAsia="es-ES_tradnl"/>
        </w:rPr>
        <w:t>Plantas cormofitas y sus tejidos</w:t>
      </w:r>
    </w:p>
    <w:p w:rsidR="008424E9" w:rsidRPr="00730D9F" w:rsidRDefault="008424E9" w:rsidP="008424E9">
      <w:pPr>
        <w:spacing w:before="300" w:after="300" w:line="254" w:lineRule="exact"/>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El pino, el rosal y los helechos son plantas cormofitas. Reciben este nombre porque tie</w:t>
      </w:r>
      <w:r w:rsidRPr="00730D9F">
        <w:rPr>
          <w:rFonts w:ascii="Book Antiqua" w:eastAsia="Times New Roman" w:hAnsi="Book Antiqua" w:cs="Book Antiqua"/>
          <w:sz w:val="21"/>
          <w:szCs w:val="21"/>
          <w:lang w:val="es-ES_tradnl" w:eastAsia="es-ES_tradnl"/>
        </w:rPr>
        <w:softHyphen/>
        <w:t>nen raíz, tallo y hojas, con fibras y vasos con</w:t>
      </w:r>
      <w:r w:rsidRPr="00730D9F">
        <w:rPr>
          <w:rFonts w:ascii="Book Antiqua" w:eastAsia="Times New Roman" w:hAnsi="Book Antiqua" w:cs="Book Antiqua"/>
          <w:sz w:val="21"/>
          <w:szCs w:val="21"/>
          <w:lang w:val="es-ES_tradnl" w:eastAsia="es-ES_tradnl"/>
        </w:rPr>
        <w:softHyphen/>
        <w:t>ductores; este conjunto se llama cormo.</w:t>
      </w:r>
    </w:p>
    <w:p w:rsidR="008424E9" w:rsidRPr="00730D9F" w:rsidRDefault="008424E9" w:rsidP="007400E9">
      <w:pPr>
        <w:spacing w:before="300" w:after="300" w:line="254" w:lineRule="exact"/>
        <w:ind w:right="20"/>
        <w:jc w:val="both"/>
        <w:rPr>
          <w:rFonts w:ascii="Times New Roman" w:eastAsia="Times New Roman" w:hAnsi="Times New Roman" w:cs="Times New Roman"/>
          <w:lang w:val="es-ES_tradnl"/>
        </w:rPr>
      </w:pPr>
      <w:r w:rsidRPr="00730D9F">
        <w:rPr>
          <w:rFonts w:ascii="Book Antiqua" w:eastAsia="Times New Roman" w:hAnsi="Book Antiqua" w:cs="Book Antiqua"/>
          <w:i/>
          <w:iCs/>
          <w:sz w:val="21"/>
          <w:szCs w:val="21"/>
          <w:lang w:val="es-ES_tradnl" w:eastAsia="es-ES_tradnl"/>
        </w:rPr>
        <w:t>• Explica las diferencias entre plantas talofitas y cormofitas. Dibuja una de cada grupo.</w:t>
      </w:r>
    </w:p>
    <w:p w:rsidR="008424E9" w:rsidRPr="00730D9F" w:rsidRDefault="008424E9" w:rsidP="007400E9">
      <w:pPr>
        <w:keepNext/>
        <w:keepLines/>
        <w:spacing w:before="300" w:after="300"/>
        <w:jc w:val="both"/>
        <w:outlineLvl w:val="1"/>
        <w:rPr>
          <w:rFonts w:ascii="Times New Roman" w:eastAsia="Times New Roman" w:hAnsi="Times New Roman" w:cs="Times New Roman"/>
          <w:lang w:val="es-ES_tradnl"/>
        </w:rPr>
      </w:pPr>
      <w:bookmarkStart w:id="10" w:name="bookmark0"/>
      <w:r w:rsidRPr="00730D9F">
        <w:rPr>
          <w:rFonts w:ascii="Book Antiqua" w:eastAsia="Times New Roman" w:hAnsi="Book Antiqua" w:cs="Book Antiqua"/>
          <w:b/>
          <w:bCs/>
          <w:i/>
          <w:iCs/>
          <w:sz w:val="25"/>
          <w:szCs w:val="25"/>
          <w:lang w:val="es-ES_tradnl" w:eastAsia="es-ES_tradnl"/>
        </w:rPr>
        <w:lastRenderedPageBreak/>
        <w:t>Clases de tejidos vegetales</w:t>
      </w:r>
      <w:bookmarkEnd w:id="10"/>
    </w:p>
    <w:p w:rsidR="008424E9" w:rsidRPr="00730D9F" w:rsidRDefault="008424E9" w:rsidP="007400E9">
      <w:pPr>
        <w:tabs>
          <w:tab w:val="left" w:pos="280"/>
        </w:tabs>
        <w:spacing w:before="300" w:after="300" w:line="254" w:lineRule="exact"/>
        <w:ind w:right="20"/>
        <w:jc w:val="both"/>
        <w:rPr>
          <w:rFonts w:ascii="Book Antiqua" w:eastAsia="Times New Roman" w:hAnsi="Book Antiqua" w:cs="Book Antiqua"/>
          <w:sz w:val="21"/>
          <w:szCs w:val="21"/>
          <w:lang w:val="es-ES_tradnl" w:eastAsia="es-ES_tradnl"/>
        </w:rPr>
      </w:pPr>
      <w:r w:rsidRPr="00730D9F">
        <w:rPr>
          <w:rFonts w:ascii="Book Antiqua" w:eastAsia="Times New Roman" w:hAnsi="Book Antiqua" w:cs="Book Antiqua"/>
          <w:sz w:val="21"/>
          <w:szCs w:val="21"/>
          <w:lang w:val="es-ES_tradnl" w:eastAsia="es-ES_tradnl"/>
        </w:rPr>
        <w:t xml:space="preserve">Los principales tejidos vegetales son: el </w:t>
      </w:r>
      <w:proofErr w:type="spellStart"/>
      <w:r w:rsidRPr="00730D9F">
        <w:rPr>
          <w:rFonts w:ascii="Book Antiqua" w:eastAsia="Times New Roman" w:hAnsi="Book Antiqua" w:cs="Book Antiqua"/>
          <w:sz w:val="21"/>
          <w:szCs w:val="21"/>
          <w:lang w:val="es-ES_tradnl" w:eastAsia="es-ES_tradnl"/>
        </w:rPr>
        <w:t>meris</w:t>
      </w:r>
      <w:proofErr w:type="spellEnd"/>
      <w:r w:rsidRPr="00730D9F">
        <w:rPr>
          <w:rFonts w:ascii="Book Antiqua" w:eastAsia="Times New Roman" w:hAnsi="Book Antiqua" w:cs="Book Antiqua"/>
          <w:sz w:val="21"/>
          <w:szCs w:val="21"/>
          <w:lang w:val="es-ES_tradnl" w:eastAsia="es-ES_tradnl"/>
        </w:rPr>
        <w:t xml:space="preserve">- temático, el parénquima, </w:t>
      </w:r>
      <w:proofErr w:type="gramStart"/>
      <w:r w:rsidRPr="00730D9F">
        <w:rPr>
          <w:rFonts w:ascii="Book Antiqua" w:eastAsia="Times New Roman" w:hAnsi="Book Antiqua" w:cs="Book Antiqua"/>
          <w:sz w:val="21"/>
          <w:szCs w:val="21"/>
          <w:lang w:val="es-ES_tradnl" w:eastAsia="es-ES_tradnl"/>
        </w:rPr>
        <w:t>el</w:t>
      </w:r>
      <w:proofErr w:type="gramEnd"/>
      <w:r w:rsidRPr="00730D9F">
        <w:rPr>
          <w:rFonts w:ascii="Book Antiqua" w:eastAsia="Times New Roman" w:hAnsi="Book Antiqua" w:cs="Book Antiqua"/>
          <w:sz w:val="21"/>
          <w:szCs w:val="21"/>
          <w:lang w:val="es-ES_tradnl" w:eastAsia="es-ES_tradnl"/>
        </w:rPr>
        <w:t xml:space="preserve"> colénquima, el prosénquima, el esclerénquima, el protector y el conductor.</w:t>
      </w:r>
    </w:p>
    <w:p w:rsidR="008424E9" w:rsidRPr="007400E9" w:rsidRDefault="007400E9" w:rsidP="007400E9">
      <w:pPr>
        <w:spacing w:before="300" w:after="300"/>
        <w:jc w:val="both"/>
        <w:rPr>
          <w:rFonts w:ascii="Times New Roman" w:eastAsia="Times New Roman" w:hAnsi="Times New Roman" w:cs="Times New Roman"/>
          <w:sz w:val="25"/>
          <w:szCs w:val="25"/>
          <w:lang w:val="es-ES_tradnl"/>
        </w:rPr>
      </w:pPr>
      <w:r>
        <w:rPr>
          <w:rFonts w:ascii="Book Antiqua" w:eastAsia="Times New Roman" w:hAnsi="Book Antiqua" w:cs="Book Antiqua"/>
          <w:b/>
          <w:bCs/>
          <w:sz w:val="25"/>
          <w:szCs w:val="25"/>
          <w:lang w:val="es-ES_tradnl" w:eastAsia="es-ES_tradnl"/>
        </w:rPr>
        <w:t xml:space="preserve">1. </w:t>
      </w:r>
      <w:r w:rsidR="008424E9" w:rsidRPr="007400E9">
        <w:rPr>
          <w:rFonts w:ascii="Book Antiqua" w:eastAsia="Times New Roman" w:hAnsi="Book Antiqua" w:cs="Book Antiqua"/>
          <w:b/>
          <w:bCs/>
          <w:sz w:val="25"/>
          <w:szCs w:val="25"/>
          <w:lang w:val="es-ES_tradnl" w:eastAsia="es-ES_tradnl"/>
        </w:rPr>
        <w:t xml:space="preserve">Tejido </w:t>
      </w:r>
      <w:proofErr w:type="spellStart"/>
      <w:r w:rsidR="008424E9" w:rsidRPr="007400E9">
        <w:rPr>
          <w:rFonts w:ascii="Book Antiqua" w:eastAsia="Times New Roman" w:hAnsi="Book Antiqua" w:cs="Book Antiqua"/>
          <w:b/>
          <w:bCs/>
          <w:sz w:val="25"/>
          <w:szCs w:val="25"/>
          <w:lang w:val="es-ES_tradnl" w:eastAsia="es-ES_tradnl"/>
        </w:rPr>
        <w:t>meristemático</w:t>
      </w:r>
      <w:proofErr w:type="spellEnd"/>
    </w:p>
    <w:p w:rsidR="008424E9" w:rsidRDefault="008424E9" w:rsidP="008424E9">
      <w:pPr>
        <w:spacing w:before="240" w:after="240" w:line="259" w:lineRule="exact"/>
        <w:jc w:val="both"/>
        <w:rPr>
          <w:rFonts w:ascii="Book Antiqua" w:eastAsia="Times New Roman" w:hAnsi="Book Antiqua" w:cs="Book Antiqua"/>
          <w:sz w:val="21"/>
          <w:szCs w:val="21"/>
          <w:lang w:val="es-ES_tradnl" w:eastAsia="es-ES_tradnl"/>
        </w:rPr>
      </w:pPr>
      <w:r w:rsidRPr="00730D9F">
        <w:rPr>
          <w:rFonts w:ascii="Book Antiqua" w:eastAsia="Times New Roman" w:hAnsi="Book Antiqua" w:cs="Book Antiqua"/>
          <w:sz w:val="21"/>
          <w:szCs w:val="21"/>
          <w:lang w:val="es-ES_tradnl" w:eastAsia="es-ES_tradnl"/>
        </w:rPr>
        <w:t>Se distingue por su gran capacidad de re</w:t>
      </w:r>
      <w:r w:rsidRPr="00730D9F">
        <w:rPr>
          <w:rFonts w:ascii="Book Antiqua" w:eastAsia="Times New Roman" w:hAnsi="Book Antiqua" w:cs="Book Antiqua"/>
          <w:sz w:val="21"/>
          <w:szCs w:val="21"/>
          <w:lang w:val="es-ES_tradnl" w:eastAsia="es-ES_tradnl"/>
        </w:rPr>
        <w:softHyphen/>
        <w:t xml:space="preserve">producción. Su trabajo consiste en producir nuevas células para el crecimiento de la raíz y el tallo; por esta razón, es abundante en las plantas tiernas. </w:t>
      </w:r>
    </w:p>
    <w:p w:rsidR="008424E9" w:rsidRPr="00730D9F" w:rsidRDefault="008424E9" w:rsidP="008424E9">
      <w:pPr>
        <w:spacing w:before="240" w:after="240" w:line="259" w:lineRule="exact"/>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 xml:space="preserve">El tejido </w:t>
      </w:r>
      <w:proofErr w:type="spellStart"/>
      <w:r w:rsidRPr="00730D9F">
        <w:rPr>
          <w:rFonts w:ascii="Book Antiqua" w:eastAsia="Times New Roman" w:hAnsi="Book Antiqua" w:cs="Book Antiqua"/>
          <w:sz w:val="21"/>
          <w:szCs w:val="21"/>
          <w:lang w:val="es-ES_tradnl" w:eastAsia="es-ES_tradnl"/>
        </w:rPr>
        <w:t>meristemático</w:t>
      </w:r>
      <w:proofErr w:type="spellEnd"/>
      <w:r w:rsidRPr="00730D9F">
        <w:rPr>
          <w:rFonts w:ascii="Book Antiqua" w:eastAsia="Times New Roman" w:hAnsi="Book Antiqua" w:cs="Book Antiqua"/>
          <w:sz w:val="21"/>
          <w:szCs w:val="21"/>
          <w:lang w:val="es-ES_tradnl" w:eastAsia="es-ES_tradnl"/>
        </w:rPr>
        <w:t xml:space="preserve"> se ubica en las yemas de las ramas y en los extremos de la raíz.</w:t>
      </w:r>
    </w:p>
    <w:p w:rsidR="008424E9" w:rsidRPr="00730D9F" w:rsidRDefault="008424E9" w:rsidP="008424E9">
      <w:pPr>
        <w:spacing w:after="240" w:line="254" w:lineRule="exact"/>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 xml:space="preserve">En las plantas adultas aparece el </w:t>
      </w:r>
      <w:proofErr w:type="spellStart"/>
      <w:r w:rsidRPr="007400E9">
        <w:rPr>
          <w:rFonts w:ascii="Book Antiqua" w:eastAsia="Times New Roman" w:hAnsi="Book Antiqua" w:cs="Book Antiqua"/>
          <w:b/>
          <w:i/>
          <w:sz w:val="21"/>
          <w:szCs w:val="21"/>
          <w:lang w:val="es-ES_tradnl" w:eastAsia="es-ES_tradnl"/>
        </w:rPr>
        <w:t>meristema</w:t>
      </w:r>
      <w:proofErr w:type="spellEnd"/>
      <w:r w:rsidRPr="007400E9">
        <w:rPr>
          <w:rFonts w:ascii="Book Antiqua" w:eastAsia="Times New Roman" w:hAnsi="Book Antiqua" w:cs="Book Antiqua"/>
          <w:b/>
          <w:i/>
          <w:sz w:val="21"/>
          <w:szCs w:val="21"/>
          <w:lang w:val="es-ES_tradnl" w:eastAsia="es-ES_tradnl"/>
        </w:rPr>
        <w:t xml:space="preserve"> secundario, </w:t>
      </w:r>
      <w:r w:rsidRPr="00730D9F">
        <w:rPr>
          <w:rFonts w:ascii="Book Antiqua" w:eastAsia="Times New Roman" w:hAnsi="Book Antiqua" w:cs="Book Antiqua"/>
          <w:sz w:val="21"/>
          <w:szCs w:val="21"/>
          <w:lang w:val="es-ES_tradnl" w:eastAsia="es-ES_tradnl"/>
        </w:rPr>
        <w:t xml:space="preserve">tejido que se encarga de producir el aumento de grosor del tallo a través del </w:t>
      </w:r>
      <w:r w:rsidRPr="007400E9">
        <w:rPr>
          <w:rFonts w:ascii="Book Antiqua" w:eastAsia="Times New Roman" w:hAnsi="Book Antiqua" w:cs="Book Antiqua"/>
          <w:b/>
          <w:sz w:val="21"/>
          <w:szCs w:val="21"/>
          <w:lang w:val="es-ES_tradnl" w:eastAsia="es-ES_tradnl"/>
        </w:rPr>
        <w:t>cambium</w:t>
      </w:r>
      <w:r w:rsidRPr="00730D9F">
        <w:rPr>
          <w:rFonts w:ascii="Book Antiqua" w:eastAsia="Times New Roman" w:hAnsi="Book Antiqua" w:cs="Book Antiqua"/>
          <w:sz w:val="21"/>
          <w:szCs w:val="21"/>
          <w:lang w:val="es-ES_tradnl" w:eastAsia="es-ES_tradnl"/>
        </w:rPr>
        <w:t>. También elabora sustancias como el felógeno, encargado de formar el corcho.</w:t>
      </w:r>
    </w:p>
    <w:p w:rsidR="008424E9" w:rsidRDefault="007400E9" w:rsidP="00363A5F">
      <w:pPr>
        <w:numPr>
          <w:ilvl w:val="7"/>
          <w:numId w:val="16"/>
        </w:numPr>
        <w:tabs>
          <w:tab w:val="left" w:pos="0"/>
        </w:tabs>
        <w:spacing w:before="240" w:after="240" w:line="254" w:lineRule="exact"/>
        <w:ind w:right="20"/>
        <w:jc w:val="both"/>
        <w:rPr>
          <w:rFonts w:ascii="Book Antiqua" w:eastAsia="Times New Roman" w:hAnsi="Book Antiqua" w:cs="Book Antiqua"/>
          <w:i/>
          <w:iCs/>
          <w:sz w:val="21"/>
          <w:szCs w:val="21"/>
          <w:lang w:val="es-ES_tradnl" w:eastAsia="es-ES_tradnl"/>
        </w:rPr>
      </w:pPr>
      <w:r>
        <w:rPr>
          <w:rFonts w:ascii="Book Antiqua" w:eastAsia="Times New Roman" w:hAnsi="Book Antiqua" w:cs="Book Antiqua"/>
          <w:i/>
          <w:iCs/>
          <w:sz w:val="21"/>
          <w:szCs w:val="21"/>
          <w:lang w:val="es-ES_tradnl" w:eastAsia="es-ES_tradnl"/>
        </w:rPr>
        <w:t xml:space="preserve"> </w:t>
      </w:r>
      <w:r w:rsidR="008424E9" w:rsidRPr="00730D9F">
        <w:rPr>
          <w:rFonts w:ascii="Book Antiqua" w:eastAsia="Times New Roman" w:hAnsi="Book Antiqua" w:cs="Book Antiqua"/>
          <w:i/>
          <w:iCs/>
          <w:sz w:val="21"/>
          <w:szCs w:val="21"/>
          <w:lang w:val="es-ES_tradnl" w:eastAsia="es-ES_tradnl"/>
        </w:rPr>
        <w:t xml:space="preserve">Explica con tus palabras la función del tejido </w:t>
      </w:r>
      <w:proofErr w:type="spellStart"/>
      <w:r w:rsidR="008424E9" w:rsidRPr="00730D9F">
        <w:rPr>
          <w:rFonts w:ascii="Book Antiqua" w:eastAsia="Times New Roman" w:hAnsi="Book Antiqua" w:cs="Book Antiqua"/>
          <w:i/>
          <w:iCs/>
          <w:sz w:val="21"/>
          <w:szCs w:val="21"/>
          <w:lang w:val="es-ES_tradnl" w:eastAsia="es-ES_tradnl"/>
        </w:rPr>
        <w:t>meristemático</w:t>
      </w:r>
      <w:proofErr w:type="spellEnd"/>
      <w:r w:rsidR="008424E9" w:rsidRPr="00730D9F">
        <w:rPr>
          <w:rFonts w:ascii="Book Antiqua" w:eastAsia="Times New Roman" w:hAnsi="Book Antiqua" w:cs="Book Antiqua"/>
          <w:i/>
          <w:iCs/>
          <w:sz w:val="21"/>
          <w:szCs w:val="21"/>
          <w:lang w:val="es-ES_tradnl" w:eastAsia="es-ES_tradnl"/>
        </w:rPr>
        <w:t xml:space="preserve"> en las plantas.</w:t>
      </w:r>
    </w:p>
    <w:p w:rsidR="008424E9" w:rsidRPr="00730D9F" w:rsidRDefault="007400E9" w:rsidP="00363A5F">
      <w:pPr>
        <w:numPr>
          <w:ilvl w:val="7"/>
          <w:numId w:val="16"/>
        </w:numPr>
        <w:tabs>
          <w:tab w:val="left" w:pos="0"/>
        </w:tabs>
        <w:spacing w:before="240" w:after="240" w:line="254" w:lineRule="exact"/>
        <w:ind w:right="20"/>
        <w:jc w:val="both"/>
        <w:rPr>
          <w:rFonts w:ascii="Book Antiqua" w:eastAsia="Times New Roman" w:hAnsi="Book Antiqua" w:cs="Book Antiqua"/>
          <w:i/>
          <w:iCs/>
          <w:sz w:val="21"/>
          <w:szCs w:val="21"/>
          <w:lang w:val="es-ES_tradnl" w:eastAsia="es-ES_tradnl"/>
        </w:rPr>
      </w:pPr>
      <w:r>
        <w:rPr>
          <w:rFonts w:ascii="Book Antiqua" w:eastAsia="Times New Roman" w:hAnsi="Book Antiqua" w:cs="Book Antiqua"/>
          <w:i/>
          <w:iCs/>
          <w:sz w:val="21"/>
          <w:szCs w:val="21"/>
          <w:lang w:val="es-ES_tradnl" w:eastAsia="es-ES_tradnl"/>
        </w:rPr>
        <w:t xml:space="preserve"> </w:t>
      </w:r>
      <w:r w:rsidR="008424E9" w:rsidRPr="00730D9F">
        <w:rPr>
          <w:rFonts w:ascii="Book Antiqua" w:eastAsia="Times New Roman" w:hAnsi="Book Antiqua" w:cs="Book Antiqua"/>
          <w:i/>
          <w:iCs/>
          <w:sz w:val="21"/>
          <w:szCs w:val="21"/>
          <w:lang w:val="es-ES_tradnl" w:eastAsia="es-ES_tradnl"/>
        </w:rPr>
        <w:t>Si a una planta se le cortan las yemas, su crecimiento se suspende. ¿Por qué ocurre esto?</w:t>
      </w:r>
    </w:p>
    <w:p w:rsidR="008424E9" w:rsidRPr="007400E9" w:rsidRDefault="007400E9" w:rsidP="008424E9">
      <w:pPr>
        <w:spacing w:after="100" w:afterAutospacing="1"/>
        <w:jc w:val="both"/>
        <w:rPr>
          <w:rFonts w:ascii="Book Antiqua" w:eastAsia="Times New Roman" w:hAnsi="Book Antiqua" w:cs="Book Antiqua"/>
          <w:b/>
          <w:bCs/>
          <w:sz w:val="25"/>
          <w:szCs w:val="25"/>
          <w:lang w:val="es-ES_tradnl" w:eastAsia="es-ES_tradnl"/>
        </w:rPr>
      </w:pPr>
      <w:r>
        <w:rPr>
          <w:rFonts w:ascii="Book Antiqua" w:eastAsia="Times New Roman" w:hAnsi="Book Antiqua" w:cs="Book Antiqua"/>
          <w:b/>
          <w:bCs/>
          <w:sz w:val="25"/>
          <w:szCs w:val="25"/>
          <w:lang w:val="es-ES_tradnl" w:eastAsia="es-ES_tradnl"/>
        </w:rPr>
        <w:t xml:space="preserve">2. </w:t>
      </w:r>
      <w:r w:rsidR="008424E9" w:rsidRPr="007400E9">
        <w:rPr>
          <w:rFonts w:ascii="Book Antiqua" w:eastAsia="Times New Roman" w:hAnsi="Book Antiqua" w:cs="Book Antiqua"/>
          <w:b/>
          <w:bCs/>
          <w:sz w:val="25"/>
          <w:szCs w:val="25"/>
          <w:lang w:val="es-ES_tradnl" w:eastAsia="es-ES_tradnl"/>
        </w:rPr>
        <w:t>Tejido parenquimatoso</w:t>
      </w:r>
    </w:p>
    <w:p w:rsidR="008424E9" w:rsidRPr="00730D9F" w:rsidRDefault="008424E9" w:rsidP="00D815C9">
      <w:pPr>
        <w:spacing w:before="120" w:after="100" w:afterAutospacing="1"/>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El parénquima es uno de los tejidos funda</w:t>
      </w:r>
      <w:r w:rsidRPr="00730D9F">
        <w:rPr>
          <w:rFonts w:ascii="Book Antiqua" w:eastAsia="Times New Roman" w:hAnsi="Book Antiqua" w:cs="Book Antiqua"/>
          <w:sz w:val="21"/>
          <w:szCs w:val="21"/>
          <w:lang w:val="es-ES_tradnl" w:eastAsia="es-ES_tradnl"/>
        </w:rPr>
        <w:softHyphen/>
        <w:t>mentales de las plantas. Sus células cumplen diversas funciones, de allí que aparezcan dis</w:t>
      </w:r>
      <w:r w:rsidRPr="00730D9F">
        <w:rPr>
          <w:rFonts w:ascii="Book Antiqua" w:eastAsia="Times New Roman" w:hAnsi="Book Antiqua" w:cs="Book Antiqua"/>
          <w:sz w:val="21"/>
          <w:szCs w:val="21"/>
          <w:lang w:val="es-ES_tradnl" w:eastAsia="es-ES_tradnl"/>
        </w:rPr>
        <w:softHyphen/>
        <w:t>tintas clases de parénquima, así:</w:t>
      </w:r>
    </w:p>
    <w:p w:rsidR="008424E9" w:rsidRDefault="007400E9" w:rsidP="00D815C9">
      <w:pPr>
        <w:jc w:val="both"/>
        <w:rPr>
          <w:rFonts w:ascii="Book Antiqua" w:eastAsia="Times New Roman" w:hAnsi="Book Antiqua" w:cs="Book Antiqua"/>
          <w:bCs/>
          <w:i/>
          <w:sz w:val="21"/>
          <w:szCs w:val="21"/>
          <w:lang w:val="es-ES_tradnl" w:eastAsia="es-ES_tradnl"/>
        </w:rPr>
      </w:pPr>
      <w:r>
        <w:rPr>
          <w:rFonts w:ascii="Book Antiqua" w:eastAsia="Times New Roman" w:hAnsi="Book Antiqua" w:cs="Book Antiqua"/>
          <w:bCs/>
          <w:i/>
          <w:sz w:val="21"/>
          <w:szCs w:val="21"/>
          <w:lang w:val="es-ES_tradnl" w:eastAsia="es-ES_tradnl"/>
        </w:rPr>
        <w:t xml:space="preserve">2.1 </w:t>
      </w:r>
      <w:r w:rsidR="008424E9" w:rsidRPr="007400E9">
        <w:rPr>
          <w:rFonts w:ascii="Book Antiqua" w:eastAsia="Times New Roman" w:hAnsi="Book Antiqua" w:cs="Book Antiqua"/>
          <w:bCs/>
          <w:i/>
          <w:sz w:val="21"/>
          <w:szCs w:val="21"/>
          <w:lang w:val="es-ES_tradnl" w:eastAsia="es-ES_tradnl"/>
        </w:rPr>
        <w:t>Parénquima clorofílico</w:t>
      </w:r>
    </w:p>
    <w:p w:rsidR="00D815C9" w:rsidRPr="00D815C9" w:rsidRDefault="00D815C9" w:rsidP="00D815C9">
      <w:pPr>
        <w:jc w:val="both"/>
        <w:rPr>
          <w:rFonts w:ascii="Times New Roman" w:eastAsia="Times New Roman" w:hAnsi="Times New Roman" w:cs="Times New Roman"/>
          <w:i/>
          <w:sz w:val="18"/>
          <w:szCs w:val="18"/>
          <w:lang w:val="es-ES_tradnl"/>
        </w:rPr>
      </w:pPr>
    </w:p>
    <w:p w:rsidR="008424E9" w:rsidRPr="00730D9F" w:rsidRDefault="008424E9" w:rsidP="00D815C9">
      <w:pPr>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Las células de este tejido fabrican el alimento para las plantas, por lo cual contienen gran número de cloroplastos.</w:t>
      </w:r>
    </w:p>
    <w:p w:rsidR="008424E9" w:rsidRPr="00730D9F" w:rsidRDefault="008424E9" w:rsidP="008424E9">
      <w:pPr>
        <w:spacing w:before="240" w:after="240" w:line="254" w:lineRule="exact"/>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Por su distribución en las hojas recibe el nom</w:t>
      </w:r>
      <w:r w:rsidRPr="00730D9F">
        <w:rPr>
          <w:rFonts w:ascii="Book Antiqua" w:eastAsia="Times New Roman" w:hAnsi="Book Antiqua" w:cs="Book Antiqua"/>
          <w:sz w:val="21"/>
          <w:szCs w:val="21"/>
          <w:lang w:val="es-ES_tradnl" w:eastAsia="es-ES_tradnl"/>
        </w:rPr>
        <w:softHyphen/>
        <w:t>bre de parénquima en empalizada.</w:t>
      </w:r>
    </w:p>
    <w:p w:rsidR="00D815C9" w:rsidRDefault="00D815C9" w:rsidP="00D815C9">
      <w:pPr>
        <w:jc w:val="both"/>
        <w:rPr>
          <w:rFonts w:ascii="Book Antiqua" w:eastAsia="Times New Roman" w:hAnsi="Book Antiqua" w:cs="Book Antiqua"/>
          <w:bCs/>
          <w:i/>
          <w:sz w:val="21"/>
          <w:szCs w:val="21"/>
          <w:lang w:val="es-ES_tradnl" w:eastAsia="es-ES_tradnl"/>
        </w:rPr>
      </w:pPr>
    </w:p>
    <w:p w:rsidR="008424E9" w:rsidRPr="007400E9" w:rsidRDefault="007400E9" w:rsidP="00D815C9">
      <w:pPr>
        <w:jc w:val="both"/>
        <w:rPr>
          <w:rFonts w:ascii="Times New Roman" w:eastAsia="Times New Roman" w:hAnsi="Times New Roman" w:cs="Times New Roman"/>
          <w:i/>
          <w:lang w:val="es-ES_tradnl"/>
        </w:rPr>
      </w:pPr>
      <w:r w:rsidRPr="007400E9">
        <w:rPr>
          <w:rFonts w:ascii="Book Antiqua" w:eastAsia="Times New Roman" w:hAnsi="Book Antiqua" w:cs="Book Antiqua"/>
          <w:bCs/>
          <w:i/>
          <w:sz w:val="21"/>
          <w:szCs w:val="21"/>
          <w:lang w:val="es-ES_tradnl" w:eastAsia="es-ES_tradnl"/>
        </w:rPr>
        <w:t xml:space="preserve">2.2 </w:t>
      </w:r>
      <w:r w:rsidR="008424E9" w:rsidRPr="007400E9">
        <w:rPr>
          <w:rFonts w:ascii="Book Antiqua" w:eastAsia="Times New Roman" w:hAnsi="Book Antiqua" w:cs="Book Antiqua"/>
          <w:bCs/>
          <w:i/>
          <w:sz w:val="21"/>
          <w:szCs w:val="21"/>
          <w:lang w:val="es-ES_tradnl" w:eastAsia="es-ES_tradnl"/>
        </w:rPr>
        <w:t>Parénquima de reserva</w:t>
      </w:r>
    </w:p>
    <w:p w:rsidR="008424E9" w:rsidRPr="00730D9F" w:rsidRDefault="008424E9" w:rsidP="00D815C9">
      <w:pPr>
        <w:spacing w:before="120" w:after="360"/>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Su función es la de almacenar alimento para que la planta desarrolle procesos como la germinación y la formación de yemas y ramas en los tallos. Las células del parénquima de reserva son ricas en almidón, grasas, proteí</w:t>
      </w:r>
      <w:r w:rsidRPr="00730D9F">
        <w:rPr>
          <w:rFonts w:ascii="Book Antiqua" w:eastAsia="Times New Roman" w:hAnsi="Book Antiqua" w:cs="Book Antiqua"/>
          <w:sz w:val="21"/>
          <w:szCs w:val="21"/>
          <w:lang w:val="es-ES_tradnl" w:eastAsia="es-ES_tradnl"/>
        </w:rPr>
        <w:softHyphen/>
        <w:t>nas y azúcares.</w:t>
      </w:r>
    </w:p>
    <w:p w:rsidR="008424E9" w:rsidRPr="00730D9F" w:rsidRDefault="008424E9" w:rsidP="008424E9">
      <w:pPr>
        <w:spacing w:before="240" w:line="254" w:lineRule="exact"/>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La zanahoria, la remolacha, la papa, la yuca y las semillas contienen abundante parénqui</w:t>
      </w:r>
      <w:r w:rsidRPr="00730D9F">
        <w:rPr>
          <w:rFonts w:ascii="Book Antiqua" w:eastAsia="Times New Roman" w:hAnsi="Book Antiqua" w:cs="Book Antiqua"/>
          <w:sz w:val="21"/>
          <w:szCs w:val="21"/>
          <w:lang w:val="es-ES_tradnl" w:eastAsia="es-ES_tradnl"/>
        </w:rPr>
        <w:softHyphen/>
        <w:t>ma de reserva.</w:t>
      </w:r>
    </w:p>
    <w:p w:rsidR="008424E9" w:rsidRDefault="008424E9" w:rsidP="008424E9">
      <w:pPr>
        <w:spacing w:line="259" w:lineRule="exact"/>
        <w:ind w:right="360"/>
        <w:jc w:val="both"/>
        <w:rPr>
          <w:rFonts w:ascii="Book Antiqua" w:eastAsia="Times New Roman" w:hAnsi="Book Antiqua" w:cs="Book Antiqua"/>
          <w:sz w:val="21"/>
          <w:szCs w:val="21"/>
          <w:lang w:val="es-ES_tradnl" w:eastAsia="es-ES_tradnl"/>
        </w:rPr>
      </w:pPr>
    </w:p>
    <w:p w:rsidR="00D815C9" w:rsidRDefault="00D815C9" w:rsidP="008424E9">
      <w:pPr>
        <w:spacing w:line="259" w:lineRule="exact"/>
        <w:ind w:right="360"/>
        <w:jc w:val="both"/>
        <w:rPr>
          <w:rFonts w:ascii="Book Antiqua" w:eastAsia="Times New Roman" w:hAnsi="Book Antiqua" w:cs="Book Antiqua"/>
          <w:sz w:val="21"/>
          <w:szCs w:val="21"/>
          <w:lang w:val="es-ES_tradnl" w:eastAsia="es-ES_tradnl"/>
        </w:rPr>
      </w:pPr>
    </w:p>
    <w:p w:rsidR="008424E9" w:rsidRPr="00D815C9" w:rsidRDefault="00D815C9" w:rsidP="008424E9">
      <w:pPr>
        <w:jc w:val="both"/>
        <w:rPr>
          <w:rFonts w:ascii="Times New Roman" w:eastAsia="Times New Roman" w:hAnsi="Times New Roman" w:cs="Times New Roman"/>
          <w:i/>
          <w:lang w:val="es-ES_tradnl"/>
        </w:rPr>
      </w:pPr>
      <w:r w:rsidRPr="00D815C9">
        <w:rPr>
          <w:rFonts w:ascii="Book Antiqua" w:eastAsia="Times New Roman" w:hAnsi="Book Antiqua" w:cs="Book Antiqua"/>
          <w:i/>
          <w:sz w:val="21"/>
          <w:szCs w:val="21"/>
          <w:lang w:val="es-ES_tradnl" w:eastAsia="es-ES_tradnl"/>
        </w:rPr>
        <w:t>2.3</w:t>
      </w:r>
      <w:r>
        <w:rPr>
          <w:rFonts w:ascii="Book Antiqua" w:eastAsia="Times New Roman" w:hAnsi="Book Antiqua" w:cs="Book Antiqua"/>
          <w:i/>
          <w:sz w:val="21"/>
          <w:szCs w:val="21"/>
          <w:lang w:val="es-ES_tradnl" w:eastAsia="es-ES_tradnl"/>
        </w:rPr>
        <w:t xml:space="preserve"> </w:t>
      </w:r>
      <w:r w:rsidR="008424E9" w:rsidRPr="00D815C9">
        <w:rPr>
          <w:rFonts w:ascii="Book Antiqua" w:eastAsia="Times New Roman" w:hAnsi="Book Antiqua" w:cs="Book Antiqua"/>
          <w:i/>
          <w:sz w:val="21"/>
          <w:szCs w:val="21"/>
          <w:lang w:val="es-ES_tradnl" w:eastAsia="es-ES_tradnl"/>
        </w:rPr>
        <w:t>Parénquima aerífero</w:t>
      </w:r>
    </w:p>
    <w:p w:rsidR="008424E9" w:rsidRPr="00730D9F" w:rsidRDefault="008424E9" w:rsidP="008424E9">
      <w:pPr>
        <w:spacing w:before="300" w:line="254" w:lineRule="exact"/>
        <w:ind w:right="4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lastRenderedPageBreak/>
        <w:t>Constituye el aparato de ventilación de las plantas porque las células de este tejido dejan unos espacios entre sí, los que son ocupados por aire.</w:t>
      </w:r>
    </w:p>
    <w:p w:rsidR="008424E9" w:rsidRPr="00730D9F" w:rsidRDefault="008424E9" w:rsidP="008424E9">
      <w:pPr>
        <w:spacing w:before="300" w:line="254" w:lineRule="exact"/>
        <w:ind w:right="4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El parénquima aerífero es abundante en las plantas acuáticas como las algas y el buchón. Gracias a él, los órganos de dichos vegetales son livianos,</w:t>
      </w:r>
      <w:r>
        <w:rPr>
          <w:rFonts w:ascii="Book Antiqua" w:eastAsia="Times New Roman" w:hAnsi="Book Antiqua" w:cs="Book Antiqua"/>
          <w:sz w:val="21"/>
          <w:szCs w:val="21"/>
          <w:lang w:val="es-ES_tradnl" w:eastAsia="es-ES_tradnl"/>
        </w:rPr>
        <w:t xml:space="preserve"> por lo cual pueden flotar o </w:t>
      </w:r>
      <w:r w:rsidR="00CF40BA">
        <w:rPr>
          <w:rFonts w:ascii="Book Antiqua" w:eastAsia="Times New Roman" w:hAnsi="Book Antiqua" w:cs="Book Antiqua"/>
          <w:sz w:val="21"/>
          <w:szCs w:val="21"/>
          <w:lang w:val="es-ES_tradnl" w:eastAsia="es-ES_tradnl"/>
        </w:rPr>
        <w:t>su</w:t>
      </w:r>
      <w:r w:rsidR="00CF40BA" w:rsidRPr="00730D9F">
        <w:rPr>
          <w:rFonts w:ascii="Book Antiqua" w:eastAsia="Times New Roman" w:hAnsi="Book Antiqua" w:cs="Book Antiqua"/>
          <w:sz w:val="21"/>
          <w:szCs w:val="21"/>
          <w:lang w:val="es-ES_tradnl" w:eastAsia="es-ES_tradnl"/>
        </w:rPr>
        <w:t>mergirse</w:t>
      </w:r>
      <w:r w:rsidRPr="00730D9F">
        <w:rPr>
          <w:rFonts w:ascii="Book Antiqua" w:eastAsia="Times New Roman" w:hAnsi="Book Antiqua" w:cs="Book Antiqua"/>
          <w:sz w:val="21"/>
          <w:szCs w:val="21"/>
          <w:lang w:val="es-ES_tradnl" w:eastAsia="es-ES_tradnl"/>
        </w:rPr>
        <w:t xml:space="preserve"> con facilidad.</w:t>
      </w:r>
    </w:p>
    <w:p w:rsidR="008424E9" w:rsidRPr="00CF40BA" w:rsidRDefault="00CF40BA" w:rsidP="008424E9">
      <w:pPr>
        <w:spacing w:before="300" w:after="300"/>
        <w:jc w:val="both"/>
        <w:rPr>
          <w:rFonts w:ascii="Times New Roman" w:eastAsia="Times New Roman" w:hAnsi="Times New Roman" w:cs="Times New Roman"/>
          <w:i/>
          <w:lang w:val="es-ES_tradnl"/>
        </w:rPr>
      </w:pPr>
      <w:r>
        <w:rPr>
          <w:rFonts w:ascii="Book Antiqua" w:eastAsia="Times New Roman" w:hAnsi="Book Antiqua" w:cs="Book Antiqua"/>
          <w:i/>
          <w:sz w:val="21"/>
          <w:szCs w:val="21"/>
          <w:lang w:val="es-ES_tradnl" w:eastAsia="es-ES_tradnl"/>
        </w:rPr>
        <w:t xml:space="preserve">2.4 </w:t>
      </w:r>
      <w:r w:rsidR="008424E9" w:rsidRPr="00CF40BA">
        <w:rPr>
          <w:rFonts w:ascii="Book Antiqua" w:eastAsia="Times New Roman" w:hAnsi="Book Antiqua" w:cs="Book Antiqua"/>
          <w:i/>
          <w:sz w:val="21"/>
          <w:szCs w:val="21"/>
          <w:lang w:val="es-ES_tradnl" w:eastAsia="es-ES_tradnl"/>
        </w:rPr>
        <w:t>Parénquima acuífero</w:t>
      </w:r>
    </w:p>
    <w:p w:rsidR="008424E9" w:rsidRPr="00730D9F" w:rsidRDefault="008424E9" w:rsidP="008424E9">
      <w:pPr>
        <w:spacing w:before="300" w:after="300" w:line="259" w:lineRule="exact"/>
        <w:ind w:right="4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Este tejido es propio de las plantas que viven en medios secos como el cactus y la sábila.</w:t>
      </w:r>
    </w:p>
    <w:p w:rsidR="008424E9" w:rsidRDefault="009E510A" w:rsidP="009E510A">
      <w:pPr>
        <w:tabs>
          <w:tab w:val="left" w:pos="217"/>
        </w:tabs>
        <w:spacing w:before="300" w:after="300" w:line="259" w:lineRule="exact"/>
        <w:ind w:right="40"/>
        <w:jc w:val="both"/>
        <w:rPr>
          <w:rFonts w:ascii="Book Antiqua" w:eastAsia="Times New Roman" w:hAnsi="Book Antiqua" w:cs="Book Antiqua"/>
          <w:i/>
          <w:iCs/>
          <w:sz w:val="21"/>
          <w:szCs w:val="21"/>
          <w:lang w:val="es-ES_tradnl" w:eastAsia="es-ES_tradnl"/>
        </w:rPr>
      </w:pPr>
      <w:r>
        <w:rPr>
          <w:rFonts w:ascii="Book Antiqua" w:eastAsia="Times New Roman" w:hAnsi="Book Antiqua" w:cs="Book Antiqua"/>
          <w:i/>
          <w:iCs/>
          <w:sz w:val="21"/>
          <w:szCs w:val="21"/>
          <w:lang w:val="es-ES_tradnl" w:eastAsia="es-ES_tradnl"/>
        </w:rPr>
        <w:t xml:space="preserve">a. </w:t>
      </w:r>
      <w:r w:rsidR="008424E9" w:rsidRPr="00730D9F">
        <w:rPr>
          <w:rFonts w:ascii="Book Antiqua" w:eastAsia="Times New Roman" w:hAnsi="Book Antiqua" w:cs="Book Antiqua"/>
          <w:i/>
          <w:iCs/>
          <w:sz w:val="21"/>
          <w:szCs w:val="21"/>
          <w:lang w:val="es-ES_tradnl" w:eastAsia="es-ES_tradnl"/>
        </w:rPr>
        <w:t>Explica las funciones que realizan las cinco clases de tejido parenquimatoso. Trata de expresarlas mediante dibujos tipo caricatura.</w:t>
      </w:r>
    </w:p>
    <w:p w:rsidR="009E510A" w:rsidRPr="009E510A" w:rsidRDefault="009E510A" w:rsidP="009E510A">
      <w:pPr>
        <w:spacing w:before="300" w:after="180"/>
        <w:jc w:val="both"/>
        <w:rPr>
          <w:rFonts w:ascii="Times New Roman" w:eastAsia="Times New Roman" w:hAnsi="Times New Roman" w:cs="Times New Roman"/>
          <w:b/>
          <w:sz w:val="25"/>
          <w:szCs w:val="25"/>
          <w:lang w:val="es-ES_tradnl"/>
        </w:rPr>
      </w:pPr>
      <w:r>
        <w:rPr>
          <w:rFonts w:ascii="Book Antiqua" w:eastAsia="Times New Roman" w:hAnsi="Book Antiqua" w:cs="Book Antiqua"/>
          <w:b/>
          <w:sz w:val="25"/>
          <w:szCs w:val="25"/>
          <w:lang w:val="es-ES_tradnl" w:eastAsia="es-ES_tradnl"/>
        </w:rPr>
        <w:t xml:space="preserve">3. </w:t>
      </w:r>
      <w:r w:rsidRPr="009E510A">
        <w:rPr>
          <w:rFonts w:ascii="Book Antiqua" w:eastAsia="Times New Roman" w:hAnsi="Book Antiqua" w:cs="Book Antiqua"/>
          <w:b/>
          <w:sz w:val="25"/>
          <w:szCs w:val="25"/>
          <w:lang w:val="es-ES_tradnl" w:eastAsia="es-ES_tradnl"/>
        </w:rPr>
        <w:t xml:space="preserve">Tejido </w:t>
      </w:r>
      <w:proofErr w:type="spellStart"/>
      <w:r w:rsidRPr="009E510A">
        <w:rPr>
          <w:rFonts w:ascii="Book Antiqua" w:eastAsia="Times New Roman" w:hAnsi="Book Antiqua" w:cs="Book Antiqua"/>
          <w:b/>
          <w:sz w:val="25"/>
          <w:szCs w:val="25"/>
          <w:lang w:val="es-ES_tradnl" w:eastAsia="es-ES_tradnl"/>
        </w:rPr>
        <w:t>colenquimatoso</w:t>
      </w:r>
      <w:proofErr w:type="spellEnd"/>
    </w:p>
    <w:p w:rsidR="009E510A" w:rsidRPr="00730D9F" w:rsidRDefault="009E510A" w:rsidP="009E510A">
      <w:pPr>
        <w:tabs>
          <w:tab w:val="left" w:pos="270"/>
        </w:tabs>
        <w:spacing w:before="180" w:after="300" w:line="254" w:lineRule="exact"/>
        <w:ind w:right="40"/>
        <w:jc w:val="both"/>
        <w:rPr>
          <w:rFonts w:ascii="Book Antiqua" w:eastAsia="Times New Roman" w:hAnsi="Book Antiqua" w:cs="Book Antiqua"/>
          <w:sz w:val="21"/>
          <w:szCs w:val="21"/>
          <w:lang w:val="es-ES_tradnl" w:eastAsia="es-ES_tradnl"/>
        </w:rPr>
      </w:pPr>
      <w:proofErr w:type="gramStart"/>
      <w:r w:rsidRPr="00730D9F">
        <w:rPr>
          <w:rFonts w:ascii="Book Antiqua" w:eastAsia="Times New Roman" w:hAnsi="Book Antiqua" w:cs="Book Antiqua"/>
          <w:sz w:val="21"/>
          <w:szCs w:val="21"/>
          <w:lang w:val="es-ES_tradnl" w:eastAsia="es-ES_tradnl"/>
        </w:rPr>
        <w:t>El</w:t>
      </w:r>
      <w:proofErr w:type="gramEnd"/>
      <w:r w:rsidRPr="00730D9F">
        <w:rPr>
          <w:rFonts w:ascii="Book Antiqua" w:eastAsia="Times New Roman" w:hAnsi="Book Antiqua" w:cs="Book Antiqua"/>
          <w:sz w:val="21"/>
          <w:szCs w:val="21"/>
          <w:lang w:val="es-ES_tradnl" w:eastAsia="es-ES_tradnl"/>
        </w:rPr>
        <w:t xml:space="preserve"> colénquima es el tejido de sostén de las plantas jóvenes y de las herbáceas. Sus células presentan paredes gruesas con puntos de re</w:t>
      </w:r>
      <w:r w:rsidRPr="00730D9F">
        <w:rPr>
          <w:rFonts w:ascii="Book Antiqua" w:eastAsia="Times New Roman" w:hAnsi="Book Antiqua" w:cs="Book Antiqua"/>
          <w:sz w:val="21"/>
          <w:szCs w:val="21"/>
          <w:lang w:val="es-ES_tradnl" w:eastAsia="es-ES_tradnl"/>
        </w:rPr>
        <w:softHyphen/>
        <w:t>fuerzo en las esquinas.</w:t>
      </w:r>
    </w:p>
    <w:p w:rsidR="009E510A" w:rsidRPr="00730D9F" w:rsidRDefault="009E510A" w:rsidP="009E510A">
      <w:pPr>
        <w:spacing w:before="300" w:after="300" w:line="254" w:lineRule="exact"/>
        <w:ind w:right="4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 xml:space="preserve">Las nervaduras y los peciolos de las hojas deben su soporte </w:t>
      </w:r>
      <w:proofErr w:type="gramStart"/>
      <w:r w:rsidRPr="00730D9F">
        <w:rPr>
          <w:rFonts w:ascii="Book Antiqua" w:eastAsia="Times New Roman" w:hAnsi="Book Antiqua" w:cs="Book Antiqua"/>
          <w:sz w:val="21"/>
          <w:szCs w:val="21"/>
          <w:lang w:val="es-ES_tradnl" w:eastAsia="es-ES_tradnl"/>
        </w:rPr>
        <w:t>al</w:t>
      </w:r>
      <w:proofErr w:type="gramEnd"/>
      <w:r w:rsidRPr="00730D9F">
        <w:rPr>
          <w:rFonts w:ascii="Book Antiqua" w:eastAsia="Times New Roman" w:hAnsi="Book Antiqua" w:cs="Book Antiqua"/>
          <w:sz w:val="21"/>
          <w:szCs w:val="21"/>
          <w:lang w:val="es-ES_tradnl" w:eastAsia="es-ES_tradnl"/>
        </w:rPr>
        <w:t xml:space="preserve"> colénquima.</w:t>
      </w:r>
    </w:p>
    <w:p w:rsidR="009E510A" w:rsidRPr="00730D9F" w:rsidRDefault="009E510A" w:rsidP="00363A5F">
      <w:pPr>
        <w:numPr>
          <w:ilvl w:val="0"/>
          <w:numId w:val="16"/>
        </w:numPr>
        <w:tabs>
          <w:tab w:val="left" w:pos="432"/>
        </w:tabs>
        <w:spacing w:before="300" w:after="300" w:line="264" w:lineRule="exact"/>
        <w:ind w:right="-72"/>
        <w:jc w:val="both"/>
        <w:rPr>
          <w:rFonts w:ascii="Book Antiqua" w:eastAsia="Times New Roman" w:hAnsi="Book Antiqua" w:cs="Book Antiqua"/>
          <w:i/>
          <w:iCs/>
          <w:sz w:val="21"/>
          <w:szCs w:val="21"/>
          <w:lang w:val="es-ES_tradnl" w:eastAsia="es-ES_tradnl"/>
        </w:rPr>
      </w:pPr>
      <w:r w:rsidRPr="00730D9F">
        <w:rPr>
          <w:rFonts w:ascii="Book Antiqua" w:eastAsia="Times New Roman" w:hAnsi="Book Antiqua" w:cs="Book Antiqua"/>
          <w:i/>
          <w:iCs/>
          <w:sz w:val="21"/>
          <w:szCs w:val="21"/>
          <w:lang w:val="es-ES_tradnl" w:eastAsia="es-ES_tradnl"/>
        </w:rPr>
        <w:t>Dibuja una hoja y señala en ella dónde se en</w:t>
      </w:r>
      <w:r w:rsidRPr="00730D9F">
        <w:rPr>
          <w:rFonts w:ascii="Book Antiqua" w:eastAsia="Times New Roman" w:hAnsi="Book Antiqua" w:cs="Book Antiqua"/>
          <w:i/>
          <w:iCs/>
          <w:sz w:val="21"/>
          <w:szCs w:val="21"/>
          <w:lang w:val="es-ES_tradnl" w:eastAsia="es-ES_tradnl"/>
        </w:rPr>
        <w:softHyphen/>
        <w:t xml:space="preserve">cuentra el tejido </w:t>
      </w:r>
      <w:proofErr w:type="spellStart"/>
      <w:r w:rsidRPr="00730D9F">
        <w:rPr>
          <w:rFonts w:ascii="Book Antiqua" w:eastAsia="Times New Roman" w:hAnsi="Book Antiqua" w:cs="Book Antiqua"/>
          <w:i/>
          <w:iCs/>
          <w:sz w:val="21"/>
          <w:szCs w:val="21"/>
          <w:lang w:val="es-ES_tradnl" w:eastAsia="es-ES_tradnl"/>
        </w:rPr>
        <w:t>colenquimatoso</w:t>
      </w:r>
      <w:proofErr w:type="spellEnd"/>
      <w:r w:rsidRPr="00730D9F">
        <w:rPr>
          <w:rFonts w:ascii="Book Antiqua" w:eastAsia="Times New Roman" w:hAnsi="Book Antiqua" w:cs="Book Antiqua"/>
          <w:i/>
          <w:iCs/>
          <w:sz w:val="21"/>
          <w:szCs w:val="21"/>
          <w:lang w:val="es-ES_tradnl" w:eastAsia="es-ES_tradnl"/>
        </w:rPr>
        <w:t>.</w:t>
      </w:r>
    </w:p>
    <w:p w:rsidR="009E510A" w:rsidRPr="009E510A" w:rsidRDefault="009E510A" w:rsidP="009E510A">
      <w:pPr>
        <w:spacing w:before="300" w:after="180"/>
        <w:ind w:right="-72"/>
        <w:jc w:val="both"/>
        <w:rPr>
          <w:rFonts w:ascii="Times New Roman" w:eastAsia="Times New Roman" w:hAnsi="Times New Roman" w:cs="Times New Roman"/>
          <w:b/>
          <w:sz w:val="25"/>
          <w:szCs w:val="25"/>
          <w:lang w:val="es-ES_tradnl"/>
        </w:rPr>
      </w:pPr>
      <w:proofErr w:type="gramStart"/>
      <w:r>
        <w:rPr>
          <w:rFonts w:ascii="Book Antiqua" w:eastAsia="Times New Roman" w:hAnsi="Book Antiqua" w:cs="Book Antiqua"/>
          <w:b/>
          <w:sz w:val="25"/>
          <w:szCs w:val="25"/>
          <w:lang w:val="es-ES_tradnl" w:eastAsia="es-ES_tradnl"/>
        </w:rPr>
        <w:t>4</w:t>
      </w:r>
      <w:r w:rsidRPr="009E510A">
        <w:rPr>
          <w:rFonts w:ascii="Book Antiqua" w:eastAsia="Times New Roman" w:hAnsi="Book Antiqua" w:cs="Book Antiqua"/>
          <w:b/>
          <w:sz w:val="25"/>
          <w:szCs w:val="25"/>
          <w:lang w:val="es-ES_tradnl" w:eastAsia="es-ES_tradnl"/>
        </w:rPr>
        <w:t>.Tejido</w:t>
      </w:r>
      <w:proofErr w:type="gramEnd"/>
      <w:r w:rsidRPr="009E510A">
        <w:rPr>
          <w:rFonts w:ascii="Book Antiqua" w:eastAsia="Times New Roman" w:hAnsi="Book Antiqua" w:cs="Book Antiqua"/>
          <w:b/>
          <w:sz w:val="25"/>
          <w:szCs w:val="25"/>
          <w:lang w:val="es-ES_tradnl" w:eastAsia="es-ES_tradnl"/>
        </w:rPr>
        <w:t xml:space="preserve"> del prosénquima</w:t>
      </w:r>
    </w:p>
    <w:p w:rsidR="009E510A" w:rsidRPr="00730D9F" w:rsidRDefault="009E510A" w:rsidP="009E510A">
      <w:pPr>
        <w:tabs>
          <w:tab w:val="left" w:pos="270"/>
        </w:tabs>
        <w:spacing w:before="180" w:after="60" w:line="254" w:lineRule="exact"/>
        <w:ind w:right="-72"/>
        <w:jc w:val="both"/>
        <w:rPr>
          <w:rFonts w:ascii="Book Antiqua" w:eastAsia="Times New Roman" w:hAnsi="Book Antiqua" w:cs="Book Antiqua"/>
          <w:sz w:val="21"/>
          <w:szCs w:val="21"/>
          <w:lang w:val="es-ES_tradnl" w:eastAsia="es-ES_tradnl"/>
        </w:rPr>
      </w:pPr>
      <w:r w:rsidRPr="00730D9F">
        <w:rPr>
          <w:rFonts w:ascii="Book Antiqua" w:eastAsia="Times New Roman" w:hAnsi="Book Antiqua" w:cs="Book Antiqua"/>
          <w:sz w:val="21"/>
          <w:szCs w:val="21"/>
          <w:lang w:val="es-ES_tradnl" w:eastAsia="es-ES_tradnl"/>
        </w:rPr>
        <w:t xml:space="preserve">Es un tejido de sostén más consistente que </w:t>
      </w:r>
      <w:proofErr w:type="gramStart"/>
      <w:r w:rsidRPr="00730D9F">
        <w:rPr>
          <w:rFonts w:ascii="Book Antiqua" w:eastAsia="Times New Roman" w:hAnsi="Book Antiqua" w:cs="Book Antiqua"/>
          <w:sz w:val="21"/>
          <w:szCs w:val="21"/>
          <w:lang w:val="es-ES_tradnl" w:eastAsia="es-ES_tradnl"/>
        </w:rPr>
        <w:t>el</w:t>
      </w:r>
      <w:proofErr w:type="gramEnd"/>
      <w:r w:rsidRPr="00730D9F">
        <w:rPr>
          <w:rFonts w:ascii="Book Antiqua" w:eastAsia="Times New Roman" w:hAnsi="Book Antiqua" w:cs="Book Antiqua"/>
          <w:sz w:val="21"/>
          <w:szCs w:val="21"/>
          <w:lang w:val="es-ES_tradnl" w:eastAsia="es-ES_tradnl"/>
        </w:rPr>
        <w:t xml:space="preserve"> colénquima, del cual se forma al adicionarse mayor cantidad de celulosa en la pared vege</w:t>
      </w:r>
      <w:r w:rsidRPr="00730D9F">
        <w:rPr>
          <w:rFonts w:ascii="Book Antiqua" w:eastAsia="Times New Roman" w:hAnsi="Book Antiqua" w:cs="Book Antiqua"/>
          <w:sz w:val="21"/>
          <w:szCs w:val="21"/>
          <w:lang w:val="es-ES_tradnl" w:eastAsia="es-ES_tradnl"/>
        </w:rPr>
        <w:softHyphen/>
        <w:t>tal.</w:t>
      </w:r>
    </w:p>
    <w:p w:rsidR="009E510A" w:rsidRDefault="009E510A" w:rsidP="009E510A">
      <w:pPr>
        <w:spacing w:before="60" w:line="254" w:lineRule="exact"/>
        <w:ind w:right="-72"/>
        <w:jc w:val="both"/>
        <w:rPr>
          <w:rFonts w:ascii="Book Antiqua" w:eastAsia="Times New Roman" w:hAnsi="Book Antiqua" w:cs="Book Antiqua"/>
          <w:sz w:val="21"/>
          <w:szCs w:val="21"/>
          <w:lang w:val="es-ES_tradnl" w:eastAsia="es-ES_tradnl"/>
        </w:rPr>
      </w:pPr>
    </w:p>
    <w:p w:rsidR="009E510A" w:rsidRPr="00730D9F" w:rsidRDefault="009E510A" w:rsidP="009E510A">
      <w:pPr>
        <w:spacing w:before="60" w:line="254" w:lineRule="exact"/>
        <w:ind w:right="-72"/>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Los componentes básicos del prosénquima son las fibras, las cuales son células alargadas que pueden alcanzar hasta los 50 centímetros de longitud. Debido a su flexibilidad y resis</w:t>
      </w:r>
      <w:r w:rsidRPr="00730D9F">
        <w:rPr>
          <w:rFonts w:ascii="Book Antiqua" w:eastAsia="Times New Roman" w:hAnsi="Book Antiqua" w:cs="Book Antiqua"/>
          <w:sz w:val="21"/>
          <w:szCs w:val="21"/>
          <w:lang w:val="es-ES_tradnl" w:eastAsia="es-ES_tradnl"/>
        </w:rPr>
        <w:softHyphen/>
        <w:t>tencia se utilizan en la industria como la fibra del lino y del agave o fique.</w:t>
      </w:r>
    </w:p>
    <w:p w:rsidR="009E510A" w:rsidRDefault="009E510A" w:rsidP="009E510A">
      <w:pPr>
        <w:spacing w:line="259" w:lineRule="exact"/>
        <w:ind w:right="-72"/>
        <w:jc w:val="both"/>
        <w:rPr>
          <w:rFonts w:ascii="Book Antiqua" w:eastAsia="Times New Roman" w:hAnsi="Book Antiqua" w:cs="Book Antiqua"/>
          <w:i/>
          <w:iCs/>
          <w:sz w:val="21"/>
          <w:szCs w:val="21"/>
          <w:lang w:val="es-ES_tradnl" w:eastAsia="es-ES_tradnl"/>
        </w:rPr>
      </w:pPr>
    </w:p>
    <w:p w:rsidR="009E510A" w:rsidRPr="00730D9F" w:rsidRDefault="009E510A" w:rsidP="009E510A">
      <w:pPr>
        <w:spacing w:line="259" w:lineRule="exact"/>
        <w:ind w:right="-72"/>
        <w:jc w:val="both"/>
        <w:rPr>
          <w:rFonts w:ascii="Times New Roman" w:eastAsia="Times New Roman" w:hAnsi="Times New Roman" w:cs="Times New Roman"/>
          <w:lang w:val="es-ES_tradnl"/>
        </w:rPr>
      </w:pPr>
      <w:r w:rsidRPr="00730D9F">
        <w:rPr>
          <w:rFonts w:ascii="Book Antiqua" w:eastAsia="Times New Roman" w:hAnsi="Book Antiqua" w:cs="Book Antiqua"/>
          <w:i/>
          <w:iCs/>
          <w:sz w:val="21"/>
          <w:szCs w:val="21"/>
          <w:lang w:val="es-ES_tradnl" w:eastAsia="es-ES_tradnl"/>
        </w:rPr>
        <w:t>¿Qué uso industrial tienen las fibras como la del fique y el lino?</w:t>
      </w:r>
    </w:p>
    <w:p w:rsidR="009E510A" w:rsidRDefault="009E510A" w:rsidP="009E510A">
      <w:pPr>
        <w:spacing w:after="300"/>
        <w:ind w:right="-72"/>
        <w:jc w:val="both"/>
        <w:rPr>
          <w:rFonts w:ascii="Book Antiqua" w:eastAsia="Times New Roman" w:hAnsi="Book Antiqua" w:cs="Book Antiqua"/>
          <w:b/>
          <w:bCs/>
          <w:sz w:val="21"/>
          <w:szCs w:val="21"/>
          <w:lang w:val="es-ES_tradnl" w:eastAsia="es-ES_tradnl"/>
        </w:rPr>
      </w:pPr>
    </w:p>
    <w:p w:rsidR="009E510A" w:rsidRPr="009E510A" w:rsidRDefault="009E510A" w:rsidP="009E510A">
      <w:pPr>
        <w:spacing w:after="300"/>
        <w:ind w:right="-72"/>
        <w:jc w:val="both"/>
        <w:rPr>
          <w:rFonts w:ascii="Times New Roman" w:eastAsia="Times New Roman" w:hAnsi="Times New Roman" w:cs="Times New Roman"/>
          <w:sz w:val="25"/>
          <w:szCs w:val="25"/>
          <w:lang w:val="es-ES_tradnl"/>
        </w:rPr>
      </w:pPr>
      <w:r w:rsidRPr="009E510A">
        <w:rPr>
          <w:rFonts w:ascii="Book Antiqua" w:eastAsia="Times New Roman" w:hAnsi="Book Antiqua" w:cs="Book Antiqua"/>
          <w:b/>
          <w:bCs/>
          <w:sz w:val="25"/>
          <w:szCs w:val="25"/>
          <w:lang w:val="es-ES_tradnl" w:eastAsia="es-ES_tradnl"/>
        </w:rPr>
        <w:t xml:space="preserve">5. Tejido </w:t>
      </w:r>
      <w:proofErr w:type="spellStart"/>
      <w:r w:rsidRPr="009E510A">
        <w:rPr>
          <w:rFonts w:ascii="Book Antiqua" w:eastAsia="Times New Roman" w:hAnsi="Book Antiqua" w:cs="Book Antiqua"/>
          <w:b/>
          <w:bCs/>
          <w:sz w:val="25"/>
          <w:szCs w:val="25"/>
          <w:lang w:val="es-ES_tradnl" w:eastAsia="es-ES_tradnl"/>
        </w:rPr>
        <w:t>esclerenquimático</w:t>
      </w:r>
      <w:bookmarkStart w:id="11" w:name="_GoBack"/>
      <w:proofErr w:type="spellEnd"/>
    </w:p>
    <w:bookmarkEnd w:id="11"/>
    <w:p w:rsidR="009E510A" w:rsidRPr="00730D9F" w:rsidRDefault="009E510A" w:rsidP="009E510A">
      <w:pPr>
        <w:tabs>
          <w:tab w:val="left" w:pos="245"/>
        </w:tabs>
        <w:spacing w:before="300" w:after="300" w:line="254" w:lineRule="exact"/>
        <w:ind w:right="-72"/>
        <w:jc w:val="both"/>
        <w:rPr>
          <w:rFonts w:ascii="Book Antiqua" w:eastAsia="Times New Roman" w:hAnsi="Book Antiqua" w:cs="Book Antiqua"/>
          <w:sz w:val="21"/>
          <w:szCs w:val="21"/>
          <w:lang w:val="es-ES_tradnl" w:eastAsia="es-ES_tradnl"/>
        </w:rPr>
      </w:pPr>
      <w:r w:rsidRPr="00730D9F">
        <w:rPr>
          <w:rFonts w:ascii="Book Antiqua" w:eastAsia="Times New Roman" w:hAnsi="Book Antiqua" w:cs="Book Antiqua"/>
          <w:sz w:val="21"/>
          <w:szCs w:val="21"/>
          <w:lang w:val="es-ES_tradnl" w:eastAsia="es-ES_tradnl"/>
        </w:rPr>
        <w:t>El esclerénquima es el tejido de sostén más fuerte de los vegetales; está formado por las llamadas células pétreas, de gran consisten</w:t>
      </w:r>
      <w:r w:rsidRPr="00730D9F">
        <w:rPr>
          <w:rFonts w:ascii="Book Antiqua" w:eastAsia="Times New Roman" w:hAnsi="Book Antiqua" w:cs="Book Antiqua"/>
          <w:sz w:val="21"/>
          <w:szCs w:val="21"/>
          <w:lang w:val="es-ES_tradnl" w:eastAsia="es-ES_tradnl"/>
        </w:rPr>
        <w:softHyphen/>
        <w:t>cia, debido a que su pared está constituida por celulosa y lignina.</w:t>
      </w:r>
    </w:p>
    <w:p w:rsidR="009E510A" w:rsidRPr="00730D9F" w:rsidRDefault="009E510A" w:rsidP="009E510A">
      <w:pPr>
        <w:spacing w:before="300" w:after="300" w:line="264" w:lineRule="exact"/>
        <w:ind w:right="-72"/>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 xml:space="preserve">La cáscara dura de los cocos y las nueces están </w:t>
      </w:r>
      <w:r>
        <w:rPr>
          <w:rFonts w:ascii="Book Antiqua" w:eastAsia="Times New Roman" w:hAnsi="Book Antiqua" w:cs="Book Antiqua"/>
          <w:sz w:val="21"/>
          <w:szCs w:val="21"/>
          <w:lang w:val="es-ES_tradnl" w:eastAsia="es-ES_tradnl"/>
        </w:rPr>
        <w:t>f</w:t>
      </w:r>
      <w:r w:rsidRPr="00730D9F">
        <w:rPr>
          <w:rFonts w:ascii="Book Antiqua" w:eastAsia="Times New Roman" w:hAnsi="Book Antiqua" w:cs="Book Antiqua"/>
          <w:sz w:val="21"/>
          <w:szCs w:val="21"/>
          <w:lang w:val="es-ES_tradnl" w:eastAsia="es-ES_tradnl"/>
        </w:rPr>
        <w:t>ormadas por esclerénquima.</w:t>
      </w:r>
    </w:p>
    <w:p w:rsidR="009E510A" w:rsidRPr="009E510A" w:rsidRDefault="009E510A" w:rsidP="009E510A">
      <w:pPr>
        <w:tabs>
          <w:tab w:val="left" w:pos="427"/>
        </w:tabs>
        <w:spacing w:before="300" w:after="300" w:line="254" w:lineRule="exact"/>
        <w:ind w:right="-72"/>
        <w:jc w:val="both"/>
        <w:rPr>
          <w:rFonts w:ascii="Book Antiqua" w:eastAsia="Times New Roman" w:hAnsi="Book Antiqua" w:cs="Book Antiqua"/>
          <w:i/>
          <w:iCs/>
          <w:sz w:val="21"/>
          <w:szCs w:val="21"/>
          <w:lang w:val="es-ES_tradnl" w:eastAsia="es-ES_tradnl"/>
        </w:rPr>
      </w:pPr>
      <w:proofErr w:type="spellStart"/>
      <w:r>
        <w:rPr>
          <w:rFonts w:ascii="Book Antiqua" w:eastAsia="Times New Roman" w:hAnsi="Book Antiqua" w:cs="Book Antiqua"/>
          <w:i/>
          <w:iCs/>
          <w:sz w:val="21"/>
          <w:szCs w:val="21"/>
          <w:lang w:val="es-ES_tradnl" w:eastAsia="es-ES_tradnl"/>
        </w:rPr>
        <w:t>a.</w:t>
      </w:r>
      <w:r w:rsidRPr="009E510A">
        <w:rPr>
          <w:rFonts w:ascii="Book Antiqua" w:eastAsia="Times New Roman" w:hAnsi="Book Antiqua" w:cs="Book Antiqua"/>
          <w:i/>
          <w:iCs/>
          <w:sz w:val="21"/>
          <w:szCs w:val="21"/>
          <w:lang w:val="es-ES_tradnl" w:eastAsia="es-ES_tradnl"/>
        </w:rPr>
        <w:t>Piensa</w:t>
      </w:r>
      <w:proofErr w:type="spellEnd"/>
      <w:r w:rsidRPr="009E510A">
        <w:rPr>
          <w:rFonts w:ascii="Book Antiqua" w:eastAsia="Times New Roman" w:hAnsi="Book Antiqua" w:cs="Book Antiqua"/>
          <w:i/>
          <w:iCs/>
          <w:sz w:val="21"/>
          <w:szCs w:val="21"/>
          <w:lang w:val="es-ES_tradnl" w:eastAsia="es-ES_tradnl"/>
        </w:rPr>
        <w:t xml:space="preserve"> en otras partes de vegetales que tengan tejido </w:t>
      </w:r>
      <w:proofErr w:type="spellStart"/>
      <w:r w:rsidRPr="009E510A">
        <w:rPr>
          <w:rFonts w:ascii="Book Antiqua" w:eastAsia="Times New Roman" w:hAnsi="Book Antiqua" w:cs="Book Antiqua"/>
          <w:i/>
          <w:iCs/>
          <w:sz w:val="21"/>
          <w:szCs w:val="21"/>
          <w:lang w:val="es-ES_tradnl" w:eastAsia="es-ES_tradnl"/>
        </w:rPr>
        <w:t>esclerenquimático</w:t>
      </w:r>
      <w:proofErr w:type="spellEnd"/>
      <w:r w:rsidRPr="009E510A">
        <w:rPr>
          <w:rFonts w:ascii="Book Antiqua" w:eastAsia="Times New Roman" w:hAnsi="Book Antiqua" w:cs="Book Antiqua"/>
          <w:i/>
          <w:iCs/>
          <w:sz w:val="21"/>
          <w:szCs w:val="21"/>
          <w:lang w:val="es-ES_tradnl" w:eastAsia="es-ES_tradnl"/>
        </w:rPr>
        <w:t>. Escríbelas.</w:t>
      </w:r>
    </w:p>
    <w:p w:rsidR="009E510A" w:rsidRPr="009E510A" w:rsidRDefault="009E510A" w:rsidP="009E510A">
      <w:pPr>
        <w:spacing w:before="300" w:after="300"/>
        <w:ind w:right="-72"/>
        <w:jc w:val="both"/>
        <w:rPr>
          <w:rFonts w:ascii="Times New Roman" w:eastAsia="Times New Roman" w:hAnsi="Times New Roman" w:cs="Times New Roman"/>
          <w:sz w:val="25"/>
          <w:szCs w:val="25"/>
          <w:lang w:val="es-ES_tradnl"/>
        </w:rPr>
      </w:pPr>
      <w:r w:rsidRPr="009E510A">
        <w:rPr>
          <w:rFonts w:ascii="Book Antiqua" w:eastAsia="Times New Roman" w:hAnsi="Book Antiqua" w:cs="Book Antiqua"/>
          <w:b/>
          <w:bCs/>
          <w:sz w:val="25"/>
          <w:szCs w:val="25"/>
          <w:lang w:val="es-ES_tradnl" w:eastAsia="es-ES_tradnl"/>
        </w:rPr>
        <w:lastRenderedPageBreak/>
        <w:t>6. Tejido protector</w:t>
      </w:r>
    </w:p>
    <w:p w:rsidR="009E510A" w:rsidRPr="00730D9F" w:rsidRDefault="009E510A" w:rsidP="009E510A">
      <w:pPr>
        <w:tabs>
          <w:tab w:val="left" w:pos="245"/>
        </w:tabs>
        <w:spacing w:before="300" w:after="300" w:line="264" w:lineRule="exact"/>
        <w:ind w:right="-72"/>
        <w:jc w:val="both"/>
        <w:rPr>
          <w:rFonts w:ascii="Book Antiqua" w:eastAsia="Times New Roman" w:hAnsi="Book Antiqua" w:cs="Book Antiqua"/>
          <w:sz w:val="21"/>
          <w:szCs w:val="21"/>
          <w:lang w:val="es-ES_tradnl" w:eastAsia="es-ES_tradnl"/>
        </w:rPr>
      </w:pPr>
      <w:r w:rsidRPr="00730D9F">
        <w:rPr>
          <w:rFonts w:ascii="Book Antiqua" w:eastAsia="Times New Roman" w:hAnsi="Book Antiqua" w:cs="Book Antiqua"/>
          <w:sz w:val="21"/>
          <w:szCs w:val="21"/>
          <w:lang w:val="es-ES_tradnl" w:eastAsia="es-ES_tradnl"/>
        </w:rPr>
        <w:t>La superficie externa de las plantas está cu</w:t>
      </w:r>
      <w:r w:rsidRPr="00730D9F">
        <w:rPr>
          <w:rFonts w:ascii="Book Antiqua" w:eastAsia="Times New Roman" w:hAnsi="Book Antiqua" w:cs="Book Antiqua"/>
          <w:sz w:val="21"/>
          <w:szCs w:val="21"/>
          <w:lang w:val="es-ES_tradnl" w:eastAsia="es-ES_tradnl"/>
        </w:rPr>
        <w:softHyphen/>
        <w:t>bierta por una capa epidérmica; dicha capa la forman células aplanadas en forma de bal</w:t>
      </w:r>
      <w:r w:rsidRPr="00730D9F">
        <w:rPr>
          <w:rFonts w:ascii="Book Antiqua" w:eastAsia="Times New Roman" w:hAnsi="Book Antiqua" w:cs="Book Antiqua"/>
          <w:sz w:val="21"/>
          <w:szCs w:val="21"/>
          <w:lang w:val="es-ES_tradnl" w:eastAsia="es-ES_tradnl"/>
        </w:rPr>
        <w:softHyphen/>
        <w:t>dosín que protegen la planta de la pérdida excesiva de agua.</w:t>
      </w:r>
    </w:p>
    <w:p w:rsidR="009E510A" w:rsidRPr="00730D9F" w:rsidRDefault="009E510A" w:rsidP="009E510A">
      <w:pPr>
        <w:spacing w:before="300" w:after="300" w:line="254" w:lineRule="exact"/>
        <w:ind w:right="-72"/>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Estas células elaboran una cera impermeable llamada cutina, que se esparce por la parte externa de las hojas.</w:t>
      </w:r>
    </w:p>
    <w:p w:rsidR="009E510A" w:rsidRPr="00730D9F" w:rsidRDefault="009E510A" w:rsidP="009E510A">
      <w:pPr>
        <w:spacing w:before="300" w:after="300" w:line="259" w:lineRule="exact"/>
        <w:ind w:right="-72"/>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En el tejido protector aparecen dos estruc</w:t>
      </w:r>
      <w:r w:rsidRPr="00730D9F">
        <w:rPr>
          <w:rFonts w:ascii="Book Antiqua" w:eastAsia="Times New Roman" w:hAnsi="Book Antiqua" w:cs="Book Antiqua"/>
          <w:sz w:val="21"/>
          <w:szCs w:val="21"/>
          <w:lang w:val="es-ES_tradnl" w:eastAsia="es-ES_tradnl"/>
        </w:rPr>
        <w:softHyphen/>
        <w:t xml:space="preserve">turas importantes: los pelos y </w:t>
      </w:r>
      <w:proofErr w:type="gramStart"/>
      <w:r w:rsidRPr="00730D9F">
        <w:rPr>
          <w:rFonts w:ascii="Book Antiqua" w:eastAsia="Times New Roman" w:hAnsi="Book Antiqua" w:cs="Book Antiqua"/>
          <w:sz w:val="21"/>
          <w:szCs w:val="21"/>
          <w:lang w:val="es-ES_tradnl" w:eastAsia="es-ES_tradnl"/>
        </w:rPr>
        <w:t>los</w:t>
      </w:r>
      <w:proofErr w:type="gramEnd"/>
      <w:r w:rsidRPr="00730D9F">
        <w:rPr>
          <w:rFonts w:ascii="Book Antiqua" w:eastAsia="Times New Roman" w:hAnsi="Book Antiqua" w:cs="Book Antiqua"/>
          <w:sz w:val="21"/>
          <w:szCs w:val="21"/>
          <w:lang w:val="es-ES_tradnl" w:eastAsia="es-ES_tradnl"/>
        </w:rPr>
        <w:t xml:space="preserve"> estomas.</w:t>
      </w:r>
    </w:p>
    <w:p w:rsidR="009E510A" w:rsidRPr="009E510A" w:rsidRDefault="009E510A" w:rsidP="009E510A">
      <w:pPr>
        <w:spacing w:before="120"/>
        <w:ind w:right="-72"/>
        <w:jc w:val="both"/>
        <w:rPr>
          <w:rFonts w:ascii="Times New Roman" w:eastAsia="Times New Roman" w:hAnsi="Times New Roman" w:cs="Times New Roman"/>
          <w:lang w:val="es-ES_tradnl"/>
        </w:rPr>
      </w:pPr>
      <w:r w:rsidRPr="009E510A">
        <w:rPr>
          <w:rFonts w:ascii="Book Antiqua" w:eastAsia="Times New Roman" w:hAnsi="Book Antiqua" w:cs="Book Antiqua"/>
          <w:bCs/>
          <w:i/>
          <w:iCs/>
          <w:sz w:val="21"/>
          <w:szCs w:val="21"/>
          <w:lang w:val="es-ES_tradnl" w:eastAsia="es-ES_tradnl"/>
        </w:rPr>
        <w:t>6.1 Los pelos</w:t>
      </w:r>
    </w:p>
    <w:p w:rsidR="009E510A" w:rsidRPr="00730D9F" w:rsidRDefault="009E510A" w:rsidP="009E510A">
      <w:pPr>
        <w:spacing w:before="120" w:after="360" w:line="254" w:lineRule="exact"/>
        <w:ind w:right="-57"/>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Algunas células del tejido protector proyec</w:t>
      </w:r>
      <w:r w:rsidRPr="00730D9F">
        <w:rPr>
          <w:rFonts w:ascii="Book Antiqua" w:eastAsia="Times New Roman" w:hAnsi="Book Antiqua" w:cs="Book Antiqua"/>
          <w:sz w:val="21"/>
          <w:szCs w:val="21"/>
          <w:lang w:val="es-ES_tradnl" w:eastAsia="es-ES_tradnl"/>
        </w:rPr>
        <w:softHyphen/>
        <w:t>tan su citoplasma originando filamentos que cumplen diversas funciones. Algunos prote</w:t>
      </w:r>
      <w:r w:rsidRPr="00730D9F">
        <w:rPr>
          <w:rFonts w:ascii="Book Antiqua" w:eastAsia="Times New Roman" w:hAnsi="Book Antiqua" w:cs="Book Antiqua"/>
          <w:sz w:val="21"/>
          <w:szCs w:val="21"/>
          <w:lang w:val="es-ES_tradnl" w:eastAsia="es-ES_tradnl"/>
        </w:rPr>
        <w:softHyphen/>
        <w:t>gen a las hojas contra el frío excesivo como el frailejón o contienen jugos irritantes como los de la ortiga.</w:t>
      </w:r>
    </w:p>
    <w:p w:rsidR="009E510A" w:rsidRPr="009E510A" w:rsidRDefault="009E510A" w:rsidP="009E510A">
      <w:pPr>
        <w:spacing w:before="300" w:after="300"/>
        <w:ind w:right="-72"/>
        <w:jc w:val="both"/>
        <w:rPr>
          <w:rFonts w:ascii="Times New Roman" w:eastAsia="Times New Roman" w:hAnsi="Times New Roman" w:cs="Times New Roman"/>
          <w:lang w:val="es-ES_tradnl"/>
        </w:rPr>
      </w:pPr>
      <w:r w:rsidRPr="009E510A">
        <w:rPr>
          <w:rFonts w:ascii="Book Antiqua" w:eastAsia="Times New Roman" w:hAnsi="Book Antiqua" w:cs="Book Antiqua"/>
          <w:bCs/>
          <w:i/>
          <w:iCs/>
          <w:sz w:val="21"/>
          <w:szCs w:val="21"/>
          <w:lang w:val="es-ES_tradnl" w:eastAsia="es-ES_tradnl"/>
        </w:rPr>
        <w:t xml:space="preserve">6.2 </w:t>
      </w:r>
      <w:proofErr w:type="gramStart"/>
      <w:r w:rsidRPr="009E510A">
        <w:rPr>
          <w:rFonts w:ascii="Book Antiqua" w:eastAsia="Times New Roman" w:hAnsi="Book Antiqua" w:cs="Book Antiqua"/>
          <w:bCs/>
          <w:i/>
          <w:iCs/>
          <w:sz w:val="21"/>
          <w:szCs w:val="21"/>
          <w:lang w:val="es-ES_tradnl" w:eastAsia="es-ES_tradnl"/>
        </w:rPr>
        <w:t>Los</w:t>
      </w:r>
      <w:proofErr w:type="gramEnd"/>
      <w:r w:rsidRPr="009E510A">
        <w:rPr>
          <w:rFonts w:ascii="Book Antiqua" w:eastAsia="Times New Roman" w:hAnsi="Book Antiqua" w:cs="Book Antiqua"/>
          <w:bCs/>
          <w:i/>
          <w:iCs/>
          <w:sz w:val="21"/>
          <w:szCs w:val="21"/>
          <w:lang w:val="es-ES_tradnl" w:eastAsia="es-ES_tradnl"/>
        </w:rPr>
        <w:t xml:space="preserve"> estomas</w:t>
      </w:r>
    </w:p>
    <w:p w:rsidR="009E510A" w:rsidRPr="00730D9F" w:rsidRDefault="009E510A" w:rsidP="009E510A">
      <w:pPr>
        <w:spacing w:before="300" w:after="300" w:line="254" w:lineRule="exact"/>
        <w:ind w:right="10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Son aberturas que sirven para el intercambio de gases y la eliminación regulada del vapor de agua.</w:t>
      </w:r>
    </w:p>
    <w:p w:rsidR="009E510A" w:rsidRPr="00730D9F" w:rsidRDefault="009E510A" w:rsidP="009E510A">
      <w:pPr>
        <w:tabs>
          <w:tab w:val="left" w:pos="432"/>
        </w:tabs>
        <w:spacing w:before="300" w:line="259" w:lineRule="exact"/>
        <w:ind w:right="100"/>
        <w:jc w:val="both"/>
        <w:rPr>
          <w:rFonts w:ascii="Book Antiqua" w:eastAsia="Times New Roman" w:hAnsi="Book Antiqua" w:cs="Book Antiqua"/>
          <w:i/>
          <w:iCs/>
          <w:sz w:val="21"/>
          <w:szCs w:val="21"/>
          <w:lang w:val="es-ES_tradnl" w:eastAsia="es-ES_tradnl"/>
        </w:rPr>
      </w:pPr>
      <w:r w:rsidRPr="00730D9F">
        <w:rPr>
          <w:rFonts w:ascii="Book Antiqua" w:eastAsia="Times New Roman" w:hAnsi="Book Antiqua" w:cs="Book Antiqua"/>
          <w:i/>
          <w:iCs/>
          <w:sz w:val="21"/>
          <w:szCs w:val="21"/>
          <w:lang w:val="es-ES_tradnl" w:eastAsia="es-ES_tradnl"/>
        </w:rPr>
        <w:t xml:space="preserve">En nuestro organismo hay estructuras parecidas a </w:t>
      </w:r>
      <w:proofErr w:type="gramStart"/>
      <w:r w:rsidRPr="00730D9F">
        <w:rPr>
          <w:rFonts w:ascii="Book Antiqua" w:eastAsia="Times New Roman" w:hAnsi="Book Antiqua" w:cs="Book Antiqua"/>
          <w:i/>
          <w:iCs/>
          <w:sz w:val="21"/>
          <w:szCs w:val="21"/>
          <w:lang w:val="es-ES_tradnl" w:eastAsia="es-ES_tradnl"/>
        </w:rPr>
        <w:t>los</w:t>
      </w:r>
      <w:proofErr w:type="gramEnd"/>
      <w:r w:rsidRPr="00730D9F">
        <w:rPr>
          <w:rFonts w:ascii="Book Antiqua" w:eastAsia="Times New Roman" w:hAnsi="Book Antiqua" w:cs="Book Antiqua"/>
          <w:i/>
          <w:iCs/>
          <w:sz w:val="21"/>
          <w:szCs w:val="21"/>
          <w:lang w:val="es-ES_tradnl" w:eastAsia="es-ES_tradnl"/>
        </w:rPr>
        <w:t xml:space="preserve"> estomas. ¿Cuáles son?</w:t>
      </w:r>
    </w:p>
    <w:p w:rsidR="009E510A" w:rsidRPr="00730D9F" w:rsidRDefault="009E510A" w:rsidP="009E510A">
      <w:pPr>
        <w:jc w:val="both"/>
        <w:rPr>
          <w:lang w:val="es-ES_tradnl"/>
        </w:rPr>
      </w:pPr>
    </w:p>
    <w:p w:rsidR="009E510A" w:rsidRPr="009E510A" w:rsidRDefault="009E510A" w:rsidP="009E510A">
      <w:pPr>
        <w:spacing w:after="100" w:afterAutospacing="1"/>
        <w:jc w:val="both"/>
        <w:rPr>
          <w:rFonts w:ascii="Times New Roman" w:eastAsia="Times New Roman" w:hAnsi="Times New Roman" w:cs="Times New Roman"/>
          <w:sz w:val="25"/>
          <w:szCs w:val="25"/>
          <w:lang w:val="es-ES_tradnl"/>
        </w:rPr>
      </w:pPr>
      <w:r w:rsidRPr="009E510A">
        <w:rPr>
          <w:rFonts w:ascii="Book Antiqua" w:eastAsia="Times New Roman" w:hAnsi="Book Antiqua" w:cs="Book Antiqua"/>
          <w:b/>
          <w:bCs/>
          <w:sz w:val="25"/>
          <w:szCs w:val="25"/>
          <w:lang w:val="es-ES_tradnl" w:eastAsia="es-ES_tradnl"/>
        </w:rPr>
        <w:t>7.</w:t>
      </w:r>
      <w:r>
        <w:rPr>
          <w:rFonts w:ascii="Book Antiqua" w:eastAsia="Times New Roman" w:hAnsi="Book Antiqua" w:cs="Book Antiqua"/>
          <w:b/>
          <w:bCs/>
          <w:sz w:val="25"/>
          <w:szCs w:val="25"/>
          <w:lang w:val="es-ES_tradnl" w:eastAsia="es-ES_tradnl"/>
        </w:rPr>
        <w:t xml:space="preserve"> </w:t>
      </w:r>
      <w:r w:rsidRPr="009E510A">
        <w:rPr>
          <w:rFonts w:ascii="Book Antiqua" w:eastAsia="Times New Roman" w:hAnsi="Book Antiqua" w:cs="Book Antiqua"/>
          <w:b/>
          <w:bCs/>
          <w:sz w:val="25"/>
          <w:szCs w:val="25"/>
          <w:lang w:val="es-ES_tradnl" w:eastAsia="es-ES_tradnl"/>
        </w:rPr>
        <w:t>Tejidos conductores</w:t>
      </w:r>
    </w:p>
    <w:p w:rsidR="009E510A" w:rsidRPr="00730D9F" w:rsidRDefault="009E510A" w:rsidP="009E510A">
      <w:pPr>
        <w:spacing w:after="420" w:line="254" w:lineRule="exact"/>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Son tejidos cuya función es el transporte de líquidos en el interior de la planta. Los prin</w:t>
      </w:r>
      <w:r w:rsidRPr="00730D9F">
        <w:rPr>
          <w:rFonts w:ascii="Book Antiqua" w:eastAsia="Times New Roman" w:hAnsi="Book Antiqua" w:cs="Book Antiqua"/>
          <w:sz w:val="21"/>
          <w:szCs w:val="21"/>
          <w:lang w:val="es-ES_tradnl" w:eastAsia="es-ES_tradnl"/>
        </w:rPr>
        <w:softHyphen/>
        <w:t>cipales tejidos conductores son el floema y el xilema.</w:t>
      </w:r>
    </w:p>
    <w:p w:rsidR="009E510A" w:rsidRPr="009E510A" w:rsidRDefault="009E510A" w:rsidP="009E510A">
      <w:pPr>
        <w:spacing w:after="120"/>
        <w:jc w:val="both"/>
        <w:rPr>
          <w:rFonts w:ascii="Times New Roman" w:eastAsia="Times New Roman" w:hAnsi="Times New Roman" w:cs="Times New Roman"/>
          <w:lang w:val="es-ES_tradnl"/>
        </w:rPr>
      </w:pPr>
      <w:r w:rsidRPr="009E510A">
        <w:rPr>
          <w:rFonts w:ascii="Book Antiqua" w:eastAsia="Times New Roman" w:hAnsi="Book Antiqua" w:cs="Book Antiqua"/>
          <w:bCs/>
          <w:i/>
          <w:iCs/>
          <w:sz w:val="21"/>
          <w:szCs w:val="21"/>
          <w:lang w:val="es-ES_tradnl" w:eastAsia="es-ES_tradnl"/>
        </w:rPr>
        <w:t>7.1 El floema</w:t>
      </w:r>
    </w:p>
    <w:p w:rsidR="009E510A" w:rsidRPr="00730D9F" w:rsidRDefault="009E510A" w:rsidP="009E510A">
      <w:pPr>
        <w:spacing w:after="120" w:line="254" w:lineRule="exact"/>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Es un tejido que forma tubos con células vi</w:t>
      </w:r>
      <w:r w:rsidRPr="00730D9F">
        <w:rPr>
          <w:rFonts w:ascii="Book Antiqua" w:eastAsia="Times New Roman" w:hAnsi="Book Antiqua" w:cs="Book Antiqua"/>
          <w:sz w:val="21"/>
          <w:szCs w:val="21"/>
          <w:lang w:val="es-ES_tradnl" w:eastAsia="es-ES_tradnl"/>
        </w:rPr>
        <w:softHyphen/>
        <w:t>vas. La comunicación entre célula y célula se realiza mediante una serie de perforaciones o cribas. La sucesión de varias células forma un conducto co</w:t>
      </w:r>
      <w:r>
        <w:rPr>
          <w:rFonts w:ascii="Book Antiqua" w:eastAsia="Times New Roman" w:hAnsi="Book Antiqua" w:cs="Book Antiqua"/>
          <w:sz w:val="21"/>
          <w:szCs w:val="21"/>
          <w:lang w:val="es-ES_tradnl" w:eastAsia="es-ES_tradnl"/>
        </w:rPr>
        <w:t>ntinuo de citoplasma llamado tub</w:t>
      </w:r>
      <w:r w:rsidRPr="00730D9F">
        <w:rPr>
          <w:rFonts w:ascii="Book Antiqua" w:eastAsia="Times New Roman" w:hAnsi="Book Antiqua" w:cs="Book Antiqua"/>
          <w:sz w:val="21"/>
          <w:szCs w:val="21"/>
          <w:lang w:val="es-ES_tradnl" w:eastAsia="es-ES_tradnl"/>
        </w:rPr>
        <w:t>o criboso el cual transporta los alimentos desde las hojas a los otros órganos de la plan</w:t>
      </w:r>
      <w:r w:rsidRPr="00730D9F">
        <w:rPr>
          <w:rFonts w:ascii="Book Antiqua" w:eastAsia="Times New Roman" w:hAnsi="Book Antiqua" w:cs="Book Antiqua"/>
          <w:sz w:val="21"/>
          <w:szCs w:val="21"/>
          <w:lang w:val="es-ES_tradnl" w:eastAsia="es-ES_tradnl"/>
        </w:rPr>
        <w:softHyphen/>
        <w:t>ta.</w:t>
      </w:r>
    </w:p>
    <w:p w:rsidR="00C42398" w:rsidRPr="00C42398" w:rsidRDefault="00C42398" w:rsidP="00C42398">
      <w:pPr>
        <w:spacing w:before="100" w:beforeAutospacing="1"/>
        <w:jc w:val="both"/>
        <w:rPr>
          <w:rFonts w:ascii="Times New Roman" w:eastAsia="Times New Roman" w:hAnsi="Times New Roman" w:cs="Times New Roman"/>
          <w:lang w:val="es-ES_tradnl"/>
        </w:rPr>
      </w:pPr>
      <w:r w:rsidRPr="00C42398">
        <w:rPr>
          <w:rFonts w:ascii="Book Antiqua" w:eastAsia="Times New Roman" w:hAnsi="Book Antiqua" w:cs="Book Antiqua"/>
          <w:bCs/>
          <w:i/>
          <w:iCs/>
          <w:sz w:val="21"/>
          <w:szCs w:val="21"/>
          <w:lang w:val="es-ES_tradnl" w:eastAsia="es-ES_tradnl"/>
        </w:rPr>
        <w:t>7.2 El xilema</w:t>
      </w:r>
    </w:p>
    <w:p w:rsidR="00C42398" w:rsidRPr="00730D9F" w:rsidRDefault="00C42398" w:rsidP="00C42398">
      <w:pPr>
        <w:spacing w:before="100" w:beforeAutospacing="1" w:line="250" w:lineRule="exact"/>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 xml:space="preserve">Este tejido está conformado por parénquima, fibras y </w:t>
      </w:r>
      <w:proofErr w:type="spellStart"/>
      <w:r w:rsidRPr="00730D9F">
        <w:rPr>
          <w:rFonts w:ascii="Book Antiqua" w:eastAsia="Times New Roman" w:hAnsi="Book Antiqua" w:cs="Book Antiqua"/>
          <w:sz w:val="21"/>
          <w:szCs w:val="21"/>
          <w:lang w:val="es-ES_tradnl" w:eastAsia="es-ES_tradnl"/>
        </w:rPr>
        <w:t>traqueidas</w:t>
      </w:r>
      <w:proofErr w:type="spellEnd"/>
      <w:r w:rsidRPr="00730D9F">
        <w:rPr>
          <w:rFonts w:ascii="Book Antiqua" w:eastAsia="Times New Roman" w:hAnsi="Book Antiqua" w:cs="Book Antiqua"/>
          <w:sz w:val="21"/>
          <w:szCs w:val="21"/>
          <w:lang w:val="es-ES_tradnl" w:eastAsia="es-ES_tradnl"/>
        </w:rPr>
        <w:t>.</w:t>
      </w:r>
    </w:p>
    <w:p w:rsidR="00C42398" w:rsidRPr="00730D9F" w:rsidRDefault="00C42398" w:rsidP="00C42398">
      <w:pPr>
        <w:spacing w:before="240" w:line="254" w:lineRule="exact"/>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 xml:space="preserve">Las </w:t>
      </w:r>
      <w:proofErr w:type="spellStart"/>
      <w:r w:rsidRPr="00730D9F">
        <w:rPr>
          <w:rFonts w:ascii="Book Antiqua" w:eastAsia="Times New Roman" w:hAnsi="Book Antiqua" w:cs="Book Antiqua"/>
          <w:sz w:val="21"/>
          <w:szCs w:val="21"/>
          <w:lang w:val="es-ES_tradnl" w:eastAsia="es-ES_tradnl"/>
        </w:rPr>
        <w:t>traqueidas</w:t>
      </w:r>
      <w:proofErr w:type="spellEnd"/>
      <w:r w:rsidRPr="00730D9F">
        <w:rPr>
          <w:rFonts w:ascii="Book Antiqua" w:eastAsia="Times New Roman" w:hAnsi="Book Antiqua" w:cs="Book Antiqua"/>
          <w:sz w:val="21"/>
          <w:szCs w:val="21"/>
          <w:lang w:val="es-ES_tradnl" w:eastAsia="es-ES_tradnl"/>
        </w:rPr>
        <w:t xml:space="preserve"> son células muertas de pare</w:t>
      </w:r>
      <w:r w:rsidRPr="00730D9F">
        <w:rPr>
          <w:rFonts w:ascii="Book Antiqua" w:eastAsia="Times New Roman" w:hAnsi="Book Antiqua" w:cs="Book Antiqua"/>
          <w:sz w:val="21"/>
          <w:szCs w:val="21"/>
          <w:lang w:val="es-ES_tradnl" w:eastAsia="es-ES_tradnl"/>
        </w:rPr>
        <w:softHyphen/>
        <w:t>des resistentes y cilíndricas, que forman lar</w:t>
      </w:r>
      <w:r w:rsidRPr="00730D9F">
        <w:rPr>
          <w:rFonts w:ascii="Book Antiqua" w:eastAsia="Times New Roman" w:hAnsi="Book Antiqua" w:cs="Book Antiqua"/>
          <w:sz w:val="21"/>
          <w:szCs w:val="21"/>
          <w:lang w:val="es-ES_tradnl" w:eastAsia="es-ES_tradnl"/>
        </w:rPr>
        <w:softHyphen/>
        <w:t>gos tubos. Por ellos circula el agua con minerales disueltos, gracias a las fuerzas de capilaridad y de transporte activo.</w:t>
      </w:r>
    </w:p>
    <w:p w:rsidR="00C42398" w:rsidRPr="00730D9F" w:rsidRDefault="00C42398" w:rsidP="00C42398">
      <w:pPr>
        <w:spacing w:before="480" w:after="360" w:line="254" w:lineRule="exact"/>
        <w:ind w:right="20"/>
        <w:jc w:val="both"/>
        <w:rPr>
          <w:rFonts w:ascii="Times New Roman" w:eastAsia="Times New Roman" w:hAnsi="Times New Roman" w:cs="Times New Roman"/>
          <w:lang w:val="es-ES_tradnl"/>
        </w:rPr>
      </w:pPr>
      <w:r>
        <w:rPr>
          <w:rFonts w:ascii="Book Antiqua" w:eastAsia="Times New Roman" w:hAnsi="Book Antiqua" w:cs="Book Antiqua"/>
          <w:noProof/>
          <w:sz w:val="21"/>
          <w:szCs w:val="21"/>
          <w:lang w:val="es-CO" w:eastAsia="es-CO"/>
        </w:rPr>
        <w:lastRenderedPageBreak/>
        <w:drawing>
          <wp:anchor distT="0" distB="0" distL="114300" distR="114300" simplePos="0" relativeHeight="251691008" behindDoc="0" locked="0" layoutInCell="1" allowOverlap="1">
            <wp:simplePos x="0" y="0"/>
            <wp:positionH relativeFrom="column">
              <wp:posOffset>3195320</wp:posOffset>
            </wp:positionH>
            <wp:positionV relativeFrom="paragraph">
              <wp:posOffset>22860</wp:posOffset>
            </wp:positionV>
            <wp:extent cx="3350895" cy="2857500"/>
            <wp:effectExtent l="19050" t="0" r="1905" b="0"/>
            <wp:wrapSquare wrapText="bothSides"/>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lum bright="-10000" contrast="-10000"/>
                    </a:blip>
                    <a:srcRect/>
                    <a:stretch>
                      <a:fillRect/>
                    </a:stretch>
                  </pic:blipFill>
                  <pic:spPr bwMode="auto">
                    <a:xfrm>
                      <a:off x="0" y="0"/>
                      <a:ext cx="3350895" cy="2857500"/>
                    </a:xfrm>
                    <a:prstGeom prst="rect">
                      <a:avLst/>
                    </a:prstGeom>
                    <a:noFill/>
                    <a:ln w="9525">
                      <a:noFill/>
                      <a:miter lim="800000"/>
                      <a:headEnd/>
                      <a:tailEnd/>
                    </a:ln>
                  </pic:spPr>
                </pic:pic>
              </a:graphicData>
            </a:graphic>
          </wp:anchor>
        </w:drawing>
      </w:r>
      <w:r w:rsidRPr="00730D9F">
        <w:rPr>
          <w:rFonts w:ascii="Book Antiqua" w:eastAsia="Times New Roman" w:hAnsi="Book Antiqua" w:cs="Book Antiqua"/>
          <w:sz w:val="21"/>
          <w:szCs w:val="21"/>
          <w:lang w:val="es-ES_tradnl" w:eastAsia="es-ES_tradnl"/>
        </w:rPr>
        <w:t>Los tubos del</w:t>
      </w:r>
      <w:r>
        <w:rPr>
          <w:rFonts w:ascii="Book Antiqua" w:eastAsia="Times New Roman" w:hAnsi="Book Antiqua" w:cs="Book Antiqua"/>
          <w:sz w:val="21"/>
          <w:szCs w:val="21"/>
          <w:lang w:val="es-ES_tradnl" w:eastAsia="es-ES_tradnl"/>
        </w:rPr>
        <w:t xml:space="preserve"> xilema y el floema suelen agru</w:t>
      </w:r>
      <w:r w:rsidRPr="00730D9F">
        <w:rPr>
          <w:rFonts w:ascii="Book Antiqua" w:eastAsia="Times New Roman" w:hAnsi="Book Antiqua" w:cs="Book Antiqua"/>
          <w:sz w:val="21"/>
          <w:szCs w:val="21"/>
          <w:lang w:val="es-ES_tradnl" w:eastAsia="es-ES_tradnl"/>
        </w:rPr>
        <w:t>parse en haces o manojos, que ocupan lugares definidos en la raíz y el tallo.</w:t>
      </w:r>
    </w:p>
    <w:p w:rsidR="00C42398" w:rsidRPr="00730D9F" w:rsidRDefault="00C42398" w:rsidP="00C42398">
      <w:pPr>
        <w:spacing w:before="360" w:after="360" w:line="259" w:lineRule="exact"/>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Los haces de xilema reciben el nombre de vasos leñosos.</w:t>
      </w:r>
    </w:p>
    <w:p w:rsidR="00C42398" w:rsidRPr="00730D9F" w:rsidRDefault="00C42398" w:rsidP="00C42398">
      <w:pPr>
        <w:spacing w:before="360" w:after="360" w:line="259" w:lineRule="exact"/>
        <w:ind w:right="20"/>
        <w:jc w:val="both"/>
        <w:rPr>
          <w:rFonts w:ascii="Times New Roman" w:eastAsia="Times New Roman" w:hAnsi="Times New Roman" w:cs="Times New Roman"/>
          <w:lang w:val="es-ES_tradnl"/>
        </w:rPr>
      </w:pPr>
      <w:r w:rsidRPr="00730D9F">
        <w:rPr>
          <w:rFonts w:ascii="Book Antiqua" w:eastAsia="Times New Roman" w:hAnsi="Book Antiqua" w:cs="Book Antiqua"/>
          <w:sz w:val="21"/>
          <w:szCs w:val="21"/>
          <w:lang w:val="es-ES_tradnl" w:eastAsia="es-ES_tradnl"/>
        </w:rPr>
        <w:t>Los haces de floema reciben el nombre de vasos liberianos.</w:t>
      </w:r>
    </w:p>
    <w:p w:rsidR="00C42398" w:rsidRPr="00C42398" w:rsidRDefault="00C42398" w:rsidP="00C42398">
      <w:pPr>
        <w:pStyle w:val="Prrafodelista"/>
        <w:numPr>
          <w:ilvl w:val="0"/>
          <w:numId w:val="15"/>
        </w:numPr>
        <w:tabs>
          <w:tab w:val="left" w:pos="0"/>
        </w:tabs>
        <w:ind w:left="0"/>
        <w:jc w:val="both"/>
        <w:rPr>
          <w:rFonts w:ascii="Book Antiqua" w:eastAsia="Times New Roman" w:hAnsi="Book Antiqua" w:cs="Book Antiqua"/>
          <w:i/>
          <w:iCs/>
          <w:sz w:val="21"/>
          <w:szCs w:val="21"/>
          <w:lang w:val="es-ES_tradnl" w:eastAsia="es-ES_tradnl"/>
        </w:rPr>
      </w:pPr>
      <w:r w:rsidRPr="00C42398">
        <w:rPr>
          <w:rFonts w:ascii="Book Antiqua" w:eastAsia="Times New Roman" w:hAnsi="Book Antiqua" w:cs="Book Antiqua"/>
          <w:i/>
          <w:iCs/>
          <w:sz w:val="21"/>
          <w:szCs w:val="21"/>
          <w:lang w:val="es-ES_tradnl" w:eastAsia="es-ES_tradnl"/>
        </w:rPr>
        <w:t>También en nuestro organismo hay estructuras que realizan una función similar a la del floema y del xilema. Explica sus parecidos y sus diferencias.</w:t>
      </w:r>
    </w:p>
    <w:p w:rsidR="00C42398" w:rsidRDefault="00C42398" w:rsidP="00C42398">
      <w:pPr>
        <w:tabs>
          <w:tab w:val="left" w:pos="0"/>
        </w:tabs>
        <w:spacing w:line="254" w:lineRule="exact"/>
        <w:jc w:val="both"/>
        <w:rPr>
          <w:rFonts w:ascii="Book Antiqua" w:eastAsia="Times New Roman" w:hAnsi="Book Antiqua" w:cs="Book Antiqua"/>
          <w:i/>
          <w:iCs/>
          <w:sz w:val="21"/>
          <w:szCs w:val="21"/>
          <w:lang w:val="es-ES_tradnl" w:eastAsia="es-ES_tradnl"/>
        </w:rPr>
      </w:pPr>
    </w:p>
    <w:p w:rsidR="00C42398" w:rsidRDefault="00C42398" w:rsidP="00C42398">
      <w:pPr>
        <w:pStyle w:val="Prrafodelista"/>
        <w:numPr>
          <w:ilvl w:val="0"/>
          <w:numId w:val="15"/>
        </w:numPr>
        <w:tabs>
          <w:tab w:val="left" w:pos="0"/>
        </w:tabs>
        <w:spacing w:line="254" w:lineRule="exact"/>
        <w:ind w:left="0"/>
        <w:jc w:val="both"/>
        <w:rPr>
          <w:rFonts w:ascii="Book Antiqua" w:eastAsia="Times New Roman" w:hAnsi="Book Antiqua" w:cs="Book Antiqua"/>
          <w:i/>
          <w:iCs/>
          <w:sz w:val="21"/>
          <w:szCs w:val="21"/>
          <w:lang w:val="es-ES_tradnl" w:eastAsia="es-ES_tradnl"/>
        </w:rPr>
      </w:pPr>
      <w:r w:rsidRPr="00C42398">
        <w:rPr>
          <w:rFonts w:ascii="Book Antiqua" w:eastAsia="Times New Roman" w:hAnsi="Book Antiqua" w:cs="Book Antiqua"/>
          <w:i/>
          <w:iCs/>
          <w:sz w:val="21"/>
          <w:szCs w:val="21"/>
          <w:lang w:val="es-ES_tradnl" w:eastAsia="es-ES_tradnl"/>
        </w:rPr>
        <w:t>Explica el significado de la expresión "haces de tubos"</w:t>
      </w:r>
    </w:p>
    <w:p w:rsidR="00C42398" w:rsidRPr="00C42398" w:rsidRDefault="00C42398" w:rsidP="00C42398">
      <w:pPr>
        <w:pStyle w:val="Prrafodelista"/>
        <w:rPr>
          <w:rFonts w:ascii="Book Antiqua" w:eastAsia="Times New Roman" w:hAnsi="Book Antiqua" w:cs="Book Antiqua"/>
          <w:i/>
          <w:iCs/>
          <w:sz w:val="21"/>
          <w:szCs w:val="21"/>
          <w:lang w:val="es-ES_tradnl" w:eastAsia="es-ES_tradnl"/>
        </w:rPr>
      </w:pPr>
    </w:p>
    <w:p w:rsidR="009E510A" w:rsidRPr="00C42398" w:rsidRDefault="00C42398" w:rsidP="00C42398">
      <w:pPr>
        <w:pStyle w:val="Prrafodelista"/>
        <w:numPr>
          <w:ilvl w:val="0"/>
          <w:numId w:val="15"/>
        </w:numPr>
        <w:tabs>
          <w:tab w:val="left" w:pos="0"/>
          <w:tab w:val="left" w:pos="217"/>
        </w:tabs>
        <w:spacing w:before="300" w:after="300" w:line="259" w:lineRule="exact"/>
        <w:ind w:left="0" w:right="40"/>
        <w:jc w:val="both"/>
        <w:rPr>
          <w:rFonts w:ascii="Book Antiqua" w:eastAsia="Times New Roman" w:hAnsi="Book Antiqua" w:cs="Book Antiqua"/>
          <w:i/>
          <w:iCs/>
          <w:sz w:val="21"/>
          <w:szCs w:val="21"/>
          <w:lang w:val="es-ES_tradnl" w:eastAsia="es-ES_tradnl"/>
        </w:rPr>
      </w:pPr>
      <w:r w:rsidRPr="00C42398">
        <w:rPr>
          <w:rFonts w:ascii="Book Antiqua" w:eastAsia="Times New Roman" w:hAnsi="Book Antiqua" w:cs="Book Antiqua"/>
          <w:i/>
          <w:iCs/>
          <w:sz w:val="21"/>
          <w:szCs w:val="21"/>
          <w:lang w:val="es-ES_tradnl" w:eastAsia="es-ES_tradnl"/>
        </w:rPr>
        <w:t>Dibuja la estructura del xilema y del floema</w:t>
      </w:r>
    </w:p>
    <w:p w:rsidR="008424E9" w:rsidRDefault="008424E9" w:rsidP="008424E9">
      <w:pPr>
        <w:spacing w:after="240"/>
        <w:jc w:val="both"/>
        <w:rPr>
          <w:sz w:val="2"/>
          <w:szCs w:val="2"/>
        </w:rPr>
      </w:pPr>
    </w:p>
    <w:p w:rsidR="008C58A9" w:rsidRDefault="008C58A9" w:rsidP="008424E9">
      <w:pPr>
        <w:spacing w:after="240"/>
        <w:jc w:val="both"/>
        <w:rPr>
          <w:rFonts w:ascii="Book Antiqua" w:hAnsi="Book Antiqua"/>
        </w:rPr>
        <w:sectPr w:rsidR="008C58A9" w:rsidSect="008C58A9">
          <w:type w:val="continuous"/>
          <w:pgSz w:w="12242" w:h="18677" w:code="1"/>
          <w:pgMar w:top="1134" w:right="851" w:bottom="851" w:left="1418" w:header="0" w:footer="3" w:gutter="0"/>
          <w:cols w:num="2" w:space="720"/>
          <w:noEndnote/>
          <w:docGrid w:linePitch="360"/>
        </w:sectPr>
      </w:pPr>
    </w:p>
    <w:p w:rsidR="009E510A" w:rsidRDefault="009E510A" w:rsidP="008424E9">
      <w:pPr>
        <w:spacing w:after="240"/>
        <w:jc w:val="both"/>
        <w:rPr>
          <w:rFonts w:ascii="Book Antiqua" w:hAnsi="Book Antiqua"/>
        </w:rPr>
      </w:pPr>
    </w:p>
    <w:p w:rsidR="00C42398" w:rsidRDefault="00C42398" w:rsidP="00C42398">
      <w:pPr>
        <w:spacing w:after="240"/>
        <w:jc w:val="center"/>
        <w:rPr>
          <w:rFonts w:ascii="Book Antiqua" w:hAnsi="Book Antiqua"/>
        </w:rPr>
      </w:pPr>
      <w:r>
        <w:rPr>
          <w:rFonts w:ascii="Book Antiqua" w:hAnsi="Book Antiqua"/>
          <w:noProof/>
          <w:lang w:val="es-CO" w:eastAsia="es-CO"/>
        </w:rPr>
        <w:drawing>
          <wp:inline distT="0" distB="0" distL="0" distR="0">
            <wp:extent cx="5399709" cy="2419350"/>
            <wp:effectExtent l="19050" t="0" r="0" b="0"/>
            <wp:docPr id="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lum contrast="-10000"/>
                    </a:blip>
                    <a:srcRect/>
                    <a:stretch>
                      <a:fillRect/>
                    </a:stretch>
                  </pic:blipFill>
                  <pic:spPr bwMode="auto">
                    <a:xfrm>
                      <a:off x="0" y="0"/>
                      <a:ext cx="5411703" cy="2424724"/>
                    </a:xfrm>
                    <a:prstGeom prst="rect">
                      <a:avLst/>
                    </a:prstGeom>
                    <a:noFill/>
                    <a:ln w="9525">
                      <a:noFill/>
                      <a:miter lim="800000"/>
                      <a:headEnd/>
                      <a:tailEnd/>
                    </a:ln>
                  </pic:spPr>
                </pic:pic>
              </a:graphicData>
            </a:graphic>
          </wp:inline>
        </w:drawing>
      </w:r>
    </w:p>
    <w:p w:rsidR="00C42398" w:rsidRDefault="00C42398" w:rsidP="008424E9">
      <w:pPr>
        <w:spacing w:after="240"/>
        <w:jc w:val="both"/>
        <w:rPr>
          <w:rFonts w:ascii="Book Antiqua" w:hAnsi="Book Antiqua"/>
        </w:rPr>
      </w:pPr>
    </w:p>
    <w:p w:rsidR="00C42398" w:rsidRDefault="00C42398" w:rsidP="008424E9">
      <w:pPr>
        <w:spacing w:after="240"/>
        <w:jc w:val="both"/>
        <w:rPr>
          <w:rFonts w:ascii="Book Antiqua" w:hAnsi="Book Antiqua"/>
        </w:rPr>
      </w:pPr>
    </w:p>
    <w:p w:rsidR="00C42398" w:rsidRDefault="00C42398" w:rsidP="008424E9">
      <w:pPr>
        <w:spacing w:after="240"/>
        <w:jc w:val="both"/>
        <w:rPr>
          <w:rFonts w:ascii="Book Antiqua" w:hAnsi="Book Antiqua"/>
        </w:rPr>
      </w:pPr>
    </w:p>
    <w:p w:rsidR="00C42398" w:rsidRDefault="00C42398" w:rsidP="008424E9">
      <w:pPr>
        <w:spacing w:after="240"/>
        <w:jc w:val="both"/>
        <w:rPr>
          <w:rFonts w:ascii="Book Antiqua" w:hAnsi="Book Antiqua"/>
        </w:rPr>
      </w:pPr>
    </w:p>
    <w:p w:rsidR="00C42398" w:rsidRDefault="00C42398" w:rsidP="008424E9">
      <w:pPr>
        <w:spacing w:after="240"/>
        <w:jc w:val="both"/>
        <w:rPr>
          <w:rFonts w:ascii="Book Antiqua" w:hAnsi="Book Antiqua"/>
        </w:rPr>
      </w:pPr>
    </w:p>
    <w:p w:rsidR="00C42398" w:rsidRDefault="00C42398" w:rsidP="008424E9">
      <w:pPr>
        <w:spacing w:after="240"/>
        <w:jc w:val="both"/>
        <w:rPr>
          <w:rFonts w:ascii="Book Antiqua" w:hAnsi="Book Antiqua"/>
        </w:rPr>
      </w:pPr>
    </w:p>
    <w:p w:rsidR="00C42398" w:rsidRDefault="00C42398" w:rsidP="008424E9">
      <w:pPr>
        <w:spacing w:after="240"/>
        <w:jc w:val="both"/>
        <w:rPr>
          <w:rFonts w:ascii="Book Antiqua" w:hAnsi="Book Antiqua"/>
        </w:rPr>
      </w:pPr>
    </w:p>
    <w:p w:rsidR="00C42398" w:rsidRPr="009E510A" w:rsidRDefault="00C42398" w:rsidP="008424E9">
      <w:pPr>
        <w:spacing w:after="240"/>
        <w:jc w:val="both"/>
        <w:rPr>
          <w:rFonts w:ascii="Book Antiqua" w:hAnsi="Book Antiqua"/>
        </w:rPr>
        <w:sectPr w:rsidR="00C42398" w:rsidRPr="009E510A" w:rsidSect="008C58A9">
          <w:type w:val="continuous"/>
          <w:pgSz w:w="12242" w:h="18677" w:code="1"/>
          <w:pgMar w:top="1134" w:right="851" w:bottom="851" w:left="1418" w:header="0" w:footer="3" w:gutter="0"/>
          <w:cols w:space="720"/>
          <w:noEndnote/>
          <w:docGrid w:linePitch="360"/>
        </w:sectPr>
      </w:pPr>
    </w:p>
    <w:p w:rsidR="00B65EE6" w:rsidRDefault="00B65EE6" w:rsidP="00B65EE6">
      <w:pPr>
        <w:jc w:val="both"/>
        <w:rPr>
          <w:rFonts w:ascii="Book Antiqua" w:eastAsia="Times New Roman" w:hAnsi="Book Antiqua" w:cs="Book Antiqua"/>
          <w:i/>
          <w:iCs/>
          <w:sz w:val="21"/>
          <w:szCs w:val="21"/>
          <w:lang w:val="es-ES_tradnl" w:eastAsia="es-ES_tradnl"/>
        </w:rPr>
      </w:pPr>
    </w:p>
    <w:p w:rsidR="00B65EE6" w:rsidRDefault="00B65EE6" w:rsidP="00B65EE6">
      <w:pPr>
        <w:jc w:val="both"/>
        <w:rPr>
          <w:rFonts w:ascii="Book Antiqua" w:eastAsia="Times New Roman" w:hAnsi="Book Antiqua" w:cs="Book Antiqua"/>
          <w:i/>
          <w:iCs/>
          <w:sz w:val="21"/>
          <w:szCs w:val="21"/>
          <w:lang w:val="es-ES_tradnl" w:eastAsia="es-ES_tradnl"/>
        </w:rPr>
      </w:pPr>
    </w:p>
    <w:p w:rsidR="00B65EE6" w:rsidRPr="00730D9F" w:rsidRDefault="00B65EE6" w:rsidP="00B65EE6">
      <w:pPr>
        <w:spacing w:after="200" w:line="276" w:lineRule="auto"/>
        <w:jc w:val="both"/>
        <w:rPr>
          <w:rFonts w:ascii="Book Antiqua" w:eastAsia="Times New Roman" w:hAnsi="Book Antiqua" w:cs="Book Antiqua"/>
          <w:i/>
          <w:iCs/>
          <w:sz w:val="21"/>
          <w:szCs w:val="21"/>
          <w:lang w:val="es-ES_tradnl" w:eastAsia="es-ES_tradnl"/>
        </w:rPr>
      </w:pPr>
    </w:p>
    <w:p w:rsidR="00B65EE6" w:rsidRPr="00396DE0" w:rsidRDefault="00B65EE6" w:rsidP="00B65EE6">
      <w:pPr>
        <w:pStyle w:val="Cuerpodeltexto90"/>
        <w:shd w:val="clear" w:color="auto" w:fill="auto"/>
        <w:spacing w:before="0" w:after="308" w:line="254" w:lineRule="exact"/>
        <w:ind w:left="20" w:right="20" w:firstLine="0"/>
        <w:rPr>
          <w:i/>
          <w:lang w:val="es-ES_tradnl"/>
        </w:rPr>
      </w:pPr>
    </w:p>
    <w:p w:rsidR="00704DDA" w:rsidRDefault="00704DDA" w:rsidP="00B65EE6"/>
    <w:p w:rsidR="00704DDA" w:rsidRDefault="00704DDA" w:rsidP="00B65EE6"/>
    <w:p w:rsidR="00704DDA" w:rsidRDefault="00A7133D" w:rsidP="00B65EE6">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106.1pt;margin-top:12.05pt;width:267pt;height:115.5pt;z-index:251695104" fillcolor="black">
            <v:shadow color="#868686"/>
            <v:textpath style="font-family:&quot;Arial Black&quot;;v-text-align:left;v-text-kern:t" trim="t" fitpath="t" string="LOS TEJIDOS"/>
            <w10:wrap type="square"/>
          </v:shape>
        </w:pict>
      </w:r>
    </w:p>
    <w:p w:rsidR="00704DDA" w:rsidRDefault="00704DDA" w:rsidP="00B65EE6"/>
    <w:p w:rsidR="00704DDA" w:rsidRDefault="00704DDA" w:rsidP="00B65EE6"/>
    <w:p w:rsidR="00704DDA" w:rsidRDefault="00704DDA" w:rsidP="00B65EE6"/>
    <w:p w:rsidR="00704DDA" w:rsidRDefault="00704DDA" w:rsidP="00B65EE6"/>
    <w:p w:rsidR="00704DDA" w:rsidRDefault="00704DDA" w:rsidP="00B65EE6"/>
    <w:p w:rsidR="00704DDA" w:rsidRDefault="00704DDA" w:rsidP="00B65EE6"/>
    <w:p w:rsidR="00704DDA" w:rsidRDefault="00704DDA" w:rsidP="00B65EE6"/>
    <w:p w:rsidR="00704DDA" w:rsidRDefault="00704DDA" w:rsidP="00B65EE6"/>
    <w:p w:rsidR="00704DDA" w:rsidRDefault="00704DDA" w:rsidP="00B65EE6"/>
    <w:p w:rsidR="00704DDA" w:rsidRDefault="00704DDA" w:rsidP="00B65EE6"/>
    <w:p w:rsidR="00704DDA" w:rsidRDefault="00A7133D" w:rsidP="00B65EE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97.15pt;margin-top:-.2pt;width:83.6pt;height:117pt;z-index:251696128">
            <v:imagedata r:id="rId23" o:title="" grayscale="t"/>
            <w10:wrap type="square"/>
          </v:shape>
          <o:OLEObject Type="Embed" ProgID="PBrush" ShapeID="_x0000_s1027" DrawAspect="Content" ObjectID="_1421771599" r:id="rId24"/>
        </w:pict>
      </w:r>
    </w:p>
    <w:p w:rsidR="00704DDA" w:rsidRDefault="00704DDA" w:rsidP="00B65EE6"/>
    <w:p w:rsidR="00704DDA" w:rsidRDefault="00704DDA" w:rsidP="00B65EE6"/>
    <w:p w:rsidR="00704DDA" w:rsidRDefault="00704DDA" w:rsidP="00B65EE6"/>
    <w:p w:rsidR="00704DDA" w:rsidRDefault="00704DDA" w:rsidP="00B65EE6"/>
    <w:p w:rsidR="00704DDA" w:rsidRDefault="00704DDA" w:rsidP="00B65EE6"/>
    <w:p w:rsidR="00704DDA" w:rsidRDefault="00704DDA" w:rsidP="00B65EE6"/>
    <w:p w:rsidR="00704DDA" w:rsidRDefault="00704DDA" w:rsidP="00B65EE6"/>
    <w:p w:rsidR="00704DDA" w:rsidRPr="00704DDA" w:rsidRDefault="00704DDA" w:rsidP="00704DDA">
      <w:pPr>
        <w:jc w:val="center"/>
        <w:rPr>
          <w:b/>
        </w:rPr>
      </w:pPr>
      <w:r w:rsidRPr="00704DDA">
        <w:rPr>
          <w:b/>
        </w:rPr>
        <w:t>LUIS ROBERTO RESTREPO JARAMILLO</w:t>
      </w:r>
    </w:p>
    <w:p w:rsidR="00704DDA" w:rsidRDefault="00704DDA" w:rsidP="00B65EE6"/>
    <w:p w:rsidR="00513325" w:rsidRDefault="00513325">
      <w:pPr>
        <w:spacing w:after="200" w:line="276" w:lineRule="auto"/>
      </w:pPr>
      <w:r>
        <w:br w:type="page"/>
      </w:r>
    </w:p>
    <w:p w:rsidR="008252A4" w:rsidRPr="008252A4" w:rsidRDefault="008252A4" w:rsidP="008252A4">
      <w:pPr>
        <w:jc w:val="center"/>
        <w:rPr>
          <w:b/>
        </w:rPr>
      </w:pPr>
      <w:r w:rsidRPr="008252A4">
        <w:rPr>
          <w:b/>
        </w:rPr>
        <w:lastRenderedPageBreak/>
        <w:t>Preguntas</w:t>
      </w:r>
    </w:p>
    <w:p w:rsidR="008252A4" w:rsidRDefault="008252A4" w:rsidP="00513325"/>
    <w:p w:rsidR="00513325" w:rsidRDefault="00513325" w:rsidP="00513325">
      <w:r>
        <w:t>Qué es la diversificación celular</w:t>
      </w:r>
      <w:proofErr w:type="gramStart"/>
      <w:r>
        <w:t>?</w:t>
      </w:r>
      <w:proofErr w:type="gramEnd"/>
    </w:p>
    <w:p w:rsidR="00AF4254" w:rsidRDefault="00AF4254" w:rsidP="00513325"/>
    <w:p w:rsidR="00513325" w:rsidRDefault="00513325" w:rsidP="00513325">
      <w:r w:rsidRPr="00513325">
        <w:t xml:space="preserve"> </w:t>
      </w:r>
      <w:r>
        <w:t>A que llamamos un tejido</w:t>
      </w:r>
      <w:proofErr w:type="gramStart"/>
      <w:r>
        <w:t>?</w:t>
      </w:r>
      <w:proofErr w:type="gramEnd"/>
    </w:p>
    <w:p w:rsidR="00AF4254" w:rsidRDefault="00AF4254" w:rsidP="00513325"/>
    <w:p w:rsidR="00AF4254" w:rsidRDefault="00513325" w:rsidP="00513325">
      <w:r>
        <w:t>Las células pétreas hacen parte del tejido.....</w:t>
      </w:r>
    </w:p>
    <w:p w:rsidR="00513325" w:rsidRDefault="00513325" w:rsidP="00513325"/>
    <w:p w:rsidR="00513325" w:rsidRDefault="00513325" w:rsidP="00513325">
      <w:r>
        <w:t xml:space="preserve">Constituye el aparato de ventilación de las plantas </w:t>
      </w:r>
    </w:p>
    <w:p w:rsidR="00EA6546" w:rsidRDefault="00EA6546" w:rsidP="00513325"/>
    <w:p w:rsidR="00513325" w:rsidRDefault="00513325" w:rsidP="00513325">
      <w:r>
        <w:t>Podemos concluir que el xilema se origina en......</w:t>
      </w:r>
    </w:p>
    <w:p w:rsidR="00EA6546" w:rsidRDefault="00EA6546" w:rsidP="00513325"/>
    <w:p w:rsidR="00513325" w:rsidRDefault="00513325" w:rsidP="00513325">
      <w:r>
        <w:t>Los epitelios lubricantes se hallan principalmente en</w:t>
      </w:r>
      <w:proofErr w:type="gramStart"/>
      <w:r>
        <w:t>?</w:t>
      </w:r>
      <w:proofErr w:type="gramEnd"/>
    </w:p>
    <w:p w:rsidR="00F07B01" w:rsidRDefault="00F07B01" w:rsidP="00513325"/>
    <w:p w:rsidR="00513325" w:rsidRDefault="00513325" w:rsidP="00513325">
      <w:r>
        <w:t>¿La capa externa de las plantas es?</w:t>
      </w:r>
    </w:p>
    <w:p w:rsidR="008252A4" w:rsidRDefault="008252A4" w:rsidP="00513325"/>
    <w:p w:rsidR="00513325" w:rsidRDefault="00513325" w:rsidP="00513325">
      <w:r>
        <w:t xml:space="preserve">Se caracterizan por ir estos músculos insertados en los huesos </w:t>
      </w:r>
    </w:p>
    <w:p w:rsidR="008252A4" w:rsidRDefault="008252A4" w:rsidP="00513325"/>
    <w:p w:rsidR="00513325" w:rsidRDefault="00513325" w:rsidP="00513325">
      <w:r>
        <w:t>Los vasos del xilema reciben el nombre de:</w:t>
      </w:r>
    </w:p>
    <w:p w:rsidR="008252A4" w:rsidRDefault="008252A4" w:rsidP="00513325"/>
    <w:p w:rsidR="00513325" w:rsidRDefault="00513325" w:rsidP="00513325">
      <w:r>
        <w:t xml:space="preserve">Podemos concluir que el tejido </w:t>
      </w:r>
      <w:proofErr w:type="spellStart"/>
      <w:r>
        <w:t>meristemático</w:t>
      </w:r>
      <w:proofErr w:type="spellEnd"/>
      <w:r>
        <w:t xml:space="preserve"> es propio</w:t>
      </w:r>
    </w:p>
    <w:p w:rsidR="008252A4" w:rsidRDefault="008252A4" w:rsidP="00513325"/>
    <w:p w:rsidR="00513325" w:rsidRDefault="00513325" w:rsidP="00513325">
      <w:r>
        <w:t>Las briofitas se caracterizan por</w:t>
      </w:r>
    </w:p>
    <w:p w:rsidR="008252A4" w:rsidRDefault="008252A4" w:rsidP="00513325"/>
    <w:p w:rsidR="00513325" w:rsidRDefault="00513325" w:rsidP="00513325">
      <w:r>
        <w:t xml:space="preserve">Existen varios tejidos </w:t>
      </w:r>
      <w:proofErr w:type="spellStart"/>
      <w:proofErr w:type="gramStart"/>
      <w:r>
        <w:t>perenquimatosos</w:t>
      </w:r>
      <w:proofErr w:type="spellEnd"/>
      <w:r>
        <w:t xml:space="preserve"> ,</w:t>
      </w:r>
      <w:proofErr w:type="gramEnd"/>
      <w:r>
        <w:t xml:space="preserve"> los cuales son:</w:t>
      </w:r>
    </w:p>
    <w:p w:rsidR="008252A4" w:rsidRDefault="008252A4" w:rsidP="00513325"/>
    <w:p w:rsidR="00513325" w:rsidRDefault="00513325" w:rsidP="00513325">
      <w:r>
        <w:t>Los organismos pluricelulares son también llamados</w:t>
      </w:r>
      <w:proofErr w:type="gramStart"/>
      <w:r>
        <w:t>?</w:t>
      </w:r>
      <w:proofErr w:type="gramEnd"/>
    </w:p>
    <w:p w:rsidR="008252A4" w:rsidRDefault="008252A4" w:rsidP="00513325"/>
    <w:p w:rsidR="00513325" w:rsidRDefault="00513325" w:rsidP="00513325">
      <w:r>
        <w:t>¿Las fibras elásticas en el tejido conjuntivo colaboran en?</w:t>
      </w:r>
    </w:p>
    <w:p w:rsidR="008252A4" w:rsidRDefault="008252A4" w:rsidP="00513325">
      <w:pPr>
        <w:pStyle w:val="Textoindependiente2"/>
        <w:jc w:val="both"/>
        <w:rPr>
          <w:lang w:val="es-ES"/>
        </w:rPr>
      </w:pPr>
    </w:p>
    <w:p w:rsidR="00513325" w:rsidRDefault="00513325" w:rsidP="00513325">
      <w:pPr>
        <w:pStyle w:val="Textoindependiente2"/>
        <w:jc w:val="both"/>
      </w:pPr>
      <w:r>
        <w:t>¿Cuáles son  células que permitan pensar?</w:t>
      </w:r>
    </w:p>
    <w:p w:rsidR="008252A4" w:rsidRDefault="008252A4" w:rsidP="00513325">
      <w:pPr>
        <w:rPr>
          <w:lang w:val="es-CO"/>
        </w:rPr>
      </w:pPr>
    </w:p>
    <w:p w:rsidR="00513325" w:rsidRDefault="00513325" w:rsidP="00513325">
      <w:r>
        <w:t xml:space="preserve">El xilema se hace acompañar para su estructura de: </w:t>
      </w:r>
    </w:p>
    <w:p w:rsidR="008252A4" w:rsidRDefault="008252A4" w:rsidP="00513325"/>
    <w:p w:rsidR="00513325" w:rsidRDefault="00513325" w:rsidP="00513325">
      <w:r>
        <w:t>¿A que llamamos órganos?</w:t>
      </w:r>
    </w:p>
    <w:p w:rsidR="008252A4" w:rsidRDefault="008252A4" w:rsidP="00513325"/>
    <w:p w:rsidR="00513325" w:rsidRDefault="00513325" w:rsidP="00513325">
      <w:r>
        <w:t>¿Los tejidos embrionarios se encuentran en?</w:t>
      </w:r>
    </w:p>
    <w:p w:rsidR="008252A4" w:rsidRDefault="008252A4" w:rsidP="00513325">
      <w:pPr>
        <w:pStyle w:val="Textoindependiente2"/>
        <w:rPr>
          <w:lang w:val="es-ES"/>
        </w:rPr>
      </w:pPr>
    </w:p>
    <w:p w:rsidR="00513325" w:rsidRDefault="00513325" w:rsidP="008252A4">
      <w:pPr>
        <w:pStyle w:val="Textoindependiente2"/>
        <w:jc w:val="both"/>
      </w:pPr>
      <w:r>
        <w:t>¿A un conjunto de órganos que trabajan grupalmente se llaman?</w:t>
      </w:r>
    </w:p>
    <w:p w:rsidR="008252A4" w:rsidRDefault="008252A4" w:rsidP="00513325"/>
    <w:p w:rsidR="00513325" w:rsidRDefault="00513325" w:rsidP="00513325">
      <w:r>
        <w:lastRenderedPageBreak/>
        <w:t xml:space="preserve">Los tejidos apicales ayudan </w:t>
      </w:r>
      <w:proofErr w:type="gramStart"/>
      <w:r>
        <w:t>al ....</w:t>
      </w:r>
      <w:proofErr w:type="gramEnd"/>
    </w:p>
    <w:p w:rsidR="008252A4" w:rsidRDefault="008252A4" w:rsidP="00513325"/>
    <w:p w:rsidR="00513325" w:rsidRDefault="008252A4" w:rsidP="00513325">
      <w:r>
        <w:t>Según</w:t>
      </w:r>
      <w:r w:rsidR="00513325">
        <w:t xml:space="preserve"> la función, forma y origen, los tejidos animales se agrupan en 4 clases, que son:</w:t>
      </w:r>
    </w:p>
    <w:p w:rsidR="008252A4" w:rsidRDefault="008252A4" w:rsidP="00513325"/>
    <w:p w:rsidR="00513325" w:rsidRDefault="00513325" w:rsidP="00513325">
      <w:r>
        <w:t>¿Cuales son las tres clases de tejidos musculares?</w:t>
      </w:r>
    </w:p>
    <w:p w:rsidR="008252A4" w:rsidRDefault="008252A4" w:rsidP="00513325"/>
    <w:p w:rsidR="00513325" w:rsidRDefault="00513325" w:rsidP="00513325">
      <w:r>
        <w:t xml:space="preserve">Los tejidos de revestimiento animal son los mismos </w:t>
      </w:r>
      <w:proofErr w:type="gramStart"/>
      <w:r>
        <w:t>..</w:t>
      </w:r>
      <w:proofErr w:type="gramEnd"/>
    </w:p>
    <w:p w:rsidR="008252A4" w:rsidRDefault="008252A4" w:rsidP="00513325">
      <w:pPr>
        <w:jc w:val="both"/>
      </w:pPr>
    </w:p>
    <w:p w:rsidR="00513325" w:rsidRDefault="00513325" w:rsidP="00513325">
      <w:pPr>
        <w:jc w:val="both"/>
      </w:pPr>
      <w:r>
        <w:t xml:space="preserve">El tejido del </w:t>
      </w:r>
      <w:proofErr w:type="spellStart"/>
      <w:r>
        <w:t>perenquima</w:t>
      </w:r>
      <w:proofErr w:type="spellEnd"/>
      <w:r>
        <w:t xml:space="preserve"> es útil en la industria para sacar</w:t>
      </w:r>
      <w:proofErr w:type="gramStart"/>
      <w:r>
        <w:t>?</w:t>
      </w:r>
      <w:proofErr w:type="gramEnd"/>
    </w:p>
    <w:p w:rsidR="008252A4" w:rsidRDefault="008252A4" w:rsidP="00513325"/>
    <w:p w:rsidR="00513325" w:rsidRDefault="00513325" w:rsidP="00513325">
      <w:r>
        <w:t>¿Existen 3 variedades de epitelios, cuales son?</w:t>
      </w:r>
    </w:p>
    <w:p w:rsidR="008252A4" w:rsidRDefault="008252A4" w:rsidP="00513325"/>
    <w:p w:rsidR="00513325" w:rsidRDefault="00513325" w:rsidP="00513325">
      <w:r>
        <w:t xml:space="preserve">La </w:t>
      </w:r>
      <w:proofErr w:type="spellStart"/>
      <w:r>
        <w:t>perénquima</w:t>
      </w:r>
      <w:proofErr w:type="spellEnd"/>
      <w:r>
        <w:t xml:space="preserve"> de reserva es rica en sustancias como:</w:t>
      </w:r>
    </w:p>
    <w:p w:rsidR="008252A4" w:rsidRDefault="008252A4" w:rsidP="00513325"/>
    <w:p w:rsidR="00513325" w:rsidRDefault="00513325" w:rsidP="00513325">
      <w:r>
        <w:t xml:space="preserve">La agrupación de las células hifas se presenta en los </w:t>
      </w:r>
    </w:p>
    <w:p w:rsidR="008252A4" w:rsidRDefault="008252A4" w:rsidP="00513325"/>
    <w:p w:rsidR="00513325" w:rsidRDefault="00513325" w:rsidP="00513325">
      <w:r>
        <w:t>Los músculos  lisos no responden generalmente a la voluntad porque</w:t>
      </w:r>
      <w:proofErr w:type="gramStart"/>
      <w:r>
        <w:t>..</w:t>
      </w:r>
      <w:proofErr w:type="gramEnd"/>
      <w:r>
        <w:t xml:space="preserve"> </w:t>
      </w:r>
    </w:p>
    <w:p w:rsidR="008252A4" w:rsidRDefault="008252A4" w:rsidP="00513325"/>
    <w:p w:rsidR="00513325" w:rsidRDefault="00513325" w:rsidP="00513325">
      <w:r>
        <w:t xml:space="preserve">Los epitelios limitantes tiene la función de </w:t>
      </w:r>
    </w:p>
    <w:p w:rsidR="008252A4" w:rsidRDefault="008252A4" w:rsidP="00513325"/>
    <w:p w:rsidR="00513325" w:rsidRDefault="00513325" w:rsidP="00513325">
      <w:r>
        <w:t xml:space="preserve">Los tejidos </w:t>
      </w:r>
      <w:proofErr w:type="spellStart"/>
      <w:r>
        <w:t>meristemáticos</w:t>
      </w:r>
      <w:proofErr w:type="spellEnd"/>
      <w:r>
        <w:t xml:space="preserve"> son propios del...</w:t>
      </w:r>
    </w:p>
    <w:p w:rsidR="008252A4" w:rsidRDefault="008252A4" w:rsidP="00513325"/>
    <w:p w:rsidR="00513325" w:rsidRDefault="00513325" w:rsidP="00513325">
      <w:r>
        <w:t>Las células epiteliales que producen mucus son.</w:t>
      </w:r>
    </w:p>
    <w:p w:rsidR="008252A4" w:rsidRDefault="008252A4" w:rsidP="00513325"/>
    <w:p w:rsidR="00513325" w:rsidRDefault="00513325" w:rsidP="00513325">
      <w:r>
        <w:t xml:space="preserve">Existen 3 tipos de tejidos </w:t>
      </w:r>
      <w:proofErr w:type="spellStart"/>
      <w:proofErr w:type="gramStart"/>
      <w:r>
        <w:t>meristemáticos</w:t>
      </w:r>
      <w:proofErr w:type="spellEnd"/>
      <w:r>
        <w:t xml:space="preserve"> ,</w:t>
      </w:r>
      <w:proofErr w:type="gramEnd"/>
      <w:r>
        <w:t xml:space="preserve"> los cuales son:</w:t>
      </w:r>
    </w:p>
    <w:p w:rsidR="008252A4" w:rsidRDefault="008252A4" w:rsidP="00513325"/>
    <w:p w:rsidR="00513325" w:rsidRDefault="00513325" w:rsidP="00513325">
      <w:r>
        <w:t>El conjunto de hifas se llama</w:t>
      </w:r>
      <w:proofErr w:type="gramStart"/>
      <w:r>
        <w:t>?</w:t>
      </w:r>
      <w:proofErr w:type="gramEnd"/>
    </w:p>
    <w:p w:rsidR="008252A4" w:rsidRDefault="008252A4" w:rsidP="00513325"/>
    <w:p w:rsidR="00513325" w:rsidRDefault="00513325" w:rsidP="00513325">
      <w:r>
        <w:t xml:space="preserve">El floema para transportar sustancias se ayuda </w:t>
      </w:r>
      <w:proofErr w:type="gramStart"/>
      <w:r>
        <w:t>de ...</w:t>
      </w:r>
      <w:proofErr w:type="gramEnd"/>
    </w:p>
    <w:p w:rsidR="008252A4" w:rsidRDefault="008252A4" w:rsidP="00513325"/>
    <w:p w:rsidR="00513325" w:rsidRDefault="00513325" w:rsidP="00513325">
      <w:r>
        <w:t>El tejido falso en las algas rojas, verdes y pardas se llama</w:t>
      </w:r>
      <w:proofErr w:type="gramStart"/>
      <w:r>
        <w:t>?</w:t>
      </w:r>
      <w:proofErr w:type="gramEnd"/>
    </w:p>
    <w:p w:rsidR="008252A4" w:rsidRDefault="008252A4" w:rsidP="00513325">
      <w:pPr>
        <w:jc w:val="center"/>
      </w:pPr>
    </w:p>
    <w:p w:rsidR="00513325" w:rsidRDefault="00513325" w:rsidP="008252A4">
      <w:pPr>
        <w:jc w:val="both"/>
      </w:pPr>
      <w:r>
        <w:t xml:space="preserve">El tejido conjuntivo cartilaginoso </w:t>
      </w:r>
      <w:proofErr w:type="gramStart"/>
      <w:r>
        <w:t>es ....</w:t>
      </w:r>
      <w:proofErr w:type="gramEnd"/>
    </w:p>
    <w:p w:rsidR="008252A4" w:rsidRDefault="008252A4" w:rsidP="00513325"/>
    <w:p w:rsidR="00513325" w:rsidRDefault="00513325" w:rsidP="00513325">
      <w:r>
        <w:t xml:space="preserve">¿Los epitelios glandulares o secretores producen? </w:t>
      </w:r>
    </w:p>
    <w:p w:rsidR="008252A4" w:rsidRDefault="008252A4" w:rsidP="00513325"/>
    <w:p w:rsidR="00513325" w:rsidRDefault="00513325" w:rsidP="00513325">
      <w:r>
        <w:t xml:space="preserve">Una característica </w:t>
      </w:r>
      <w:proofErr w:type="gramStart"/>
      <w:r>
        <w:t>del tejido conjuntivo cartilaginosos</w:t>
      </w:r>
      <w:proofErr w:type="gramEnd"/>
      <w:r>
        <w:t xml:space="preserve"> es: </w:t>
      </w:r>
    </w:p>
    <w:p w:rsidR="008252A4" w:rsidRDefault="008252A4" w:rsidP="00513325"/>
    <w:p w:rsidR="00513325" w:rsidRDefault="00513325" w:rsidP="00513325">
      <w:r>
        <w:t>¿Dos representantes de las briofitas son?</w:t>
      </w:r>
    </w:p>
    <w:p w:rsidR="00513325" w:rsidRDefault="00513325" w:rsidP="00513325">
      <w:r>
        <w:lastRenderedPageBreak/>
        <w:t xml:space="preserve">Por el xilema y las </w:t>
      </w:r>
      <w:proofErr w:type="spellStart"/>
      <w:r>
        <w:t>traqueidas</w:t>
      </w:r>
      <w:proofErr w:type="spellEnd"/>
      <w:r>
        <w:t xml:space="preserve">  </w:t>
      </w:r>
      <w:proofErr w:type="gramStart"/>
      <w:r>
        <w:t>circula ...</w:t>
      </w:r>
      <w:proofErr w:type="gramEnd"/>
    </w:p>
    <w:p w:rsidR="008252A4" w:rsidRDefault="008252A4" w:rsidP="00513325"/>
    <w:p w:rsidR="00513325" w:rsidRDefault="00513325" w:rsidP="00513325">
      <w:r>
        <w:t xml:space="preserve">Podemos concluir que el floema se origina </w:t>
      </w:r>
      <w:proofErr w:type="gramStart"/>
      <w:r>
        <w:t>en .....</w:t>
      </w:r>
      <w:proofErr w:type="gramEnd"/>
    </w:p>
    <w:p w:rsidR="008252A4" w:rsidRDefault="008252A4" w:rsidP="00513325"/>
    <w:p w:rsidR="00513325" w:rsidRDefault="00513325" w:rsidP="00513325">
      <w:r>
        <w:t>Existen 2 tipos de tejidos laterales que son:</w:t>
      </w:r>
    </w:p>
    <w:p w:rsidR="008252A4" w:rsidRDefault="008252A4" w:rsidP="00513325"/>
    <w:p w:rsidR="00513325" w:rsidRDefault="00513325" w:rsidP="00513325">
      <w:r>
        <w:t xml:space="preserve">Podemos deducir que los epitelios lubricantes dependen de los </w:t>
      </w:r>
      <w:proofErr w:type="gramStart"/>
      <w:r>
        <w:t>epitelios ....</w:t>
      </w:r>
      <w:proofErr w:type="gramEnd"/>
    </w:p>
    <w:p w:rsidR="008252A4" w:rsidRDefault="008252A4" w:rsidP="00513325">
      <w:pPr>
        <w:jc w:val="center"/>
      </w:pPr>
    </w:p>
    <w:p w:rsidR="00513325" w:rsidRDefault="00513325" w:rsidP="008252A4">
      <w:pPr>
        <w:jc w:val="both"/>
      </w:pPr>
      <w:r>
        <w:t>Los tejidos apicales o primarios se hallan en</w:t>
      </w:r>
    </w:p>
    <w:p w:rsidR="008252A4" w:rsidRDefault="008252A4" w:rsidP="00513325"/>
    <w:p w:rsidR="00513325" w:rsidRDefault="00513325" w:rsidP="00513325">
      <w:r>
        <w:t xml:space="preserve">El tejido protector proyecta su citoplasma para formar.... </w:t>
      </w:r>
    </w:p>
    <w:p w:rsidR="008252A4" w:rsidRDefault="008252A4" w:rsidP="00513325"/>
    <w:p w:rsidR="00513325" w:rsidRDefault="00513325" w:rsidP="00513325">
      <w:r>
        <w:t xml:space="preserve">Podemos concluir que el tejido </w:t>
      </w:r>
      <w:proofErr w:type="spellStart"/>
      <w:r>
        <w:t>meristemático</w:t>
      </w:r>
      <w:proofErr w:type="spellEnd"/>
      <w:r>
        <w:t xml:space="preserve"> es propio de... </w:t>
      </w:r>
    </w:p>
    <w:p w:rsidR="008252A4" w:rsidRDefault="008252A4" w:rsidP="00513325"/>
    <w:p w:rsidR="00513325" w:rsidRDefault="00513325" w:rsidP="00513325">
      <w:r>
        <w:t xml:space="preserve">Las briofitas absorben agua y nutrientes por medio </w:t>
      </w:r>
      <w:proofErr w:type="gramStart"/>
      <w:r>
        <w:t>de ....</w:t>
      </w:r>
      <w:proofErr w:type="gramEnd"/>
    </w:p>
    <w:p w:rsidR="008252A4" w:rsidRDefault="008252A4" w:rsidP="00513325"/>
    <w:p w:rsidR="00513325" w:rsidRDefault="00513325" w:rsidP="00513325">
      <w:r>
        <w:t>El músculo estriado y liso es:</w:t>
      </w:r>
    </w:p>
    <w:p w:rsidR="008252A4" w:rsidRDefault="008252A4" w:rsidP="00AF4254">
      <w:pPr>
        <w:jc w:val="center"/>
      </w:pPr>
    </w:p>
    <w:p w:rsidR="00AF4254" w:rsidRDefault="00AF4254" w:rsidP="008252A4">
      <w:pPr>
        <w:jc w:val="both"/>
      </w:pPr>
      <w:r>
        <w:t>El tejido encargado de transportar líquido al interior de las plantas es:</w:t>
      </w:r>
    </w:p>
    <w:p w:rsidR="008252A4" w:rsidRDefault="008252A4" w:rsidP="00AF4254">
      <w:pPr>
        <w:jc w:val="center"/>
      </w:pPr>
    </w:p>
    <w:p w:rsidR="00AF4254" w:rsidRDefault="00AF4254" w:rsidP="008252A4">
      <w:r>
        <w:t>El pino, el rosal y los helechos son plantas</w:t>
      </w:r>
    </w:p>
    <w:p w:rsidR="008252A4" w:rsidRDefault="008252A4" w:rsidP="008252A4"/>
    <w:p w:rsidR="00AF4254" w:rsidRDefault="00AF4254" w:rsidP="008252A4">
      <w:r>
        <w:t>El tejido que recoge y devuelve las sensaciones pasando por el cerebro es</w:t>
      </w:r>
    </w:p>
    <w:p w:rsidR="008252A4" w:rsidRDefault="008252A4" w:rsidP="00AF4254"/>
    <w:p w:rsidR="00AF4254" w:rsidRDefault="00AF4254" w:rsidP="00AF4254">
      <w:r>
        <w:t xml:space="preserve">La </w:t>
      </w:r>
      <w:proofErr w:type="spellStart"/>
      <w:r>
        <w:t>perénquina</w:t>
      </w:r>
      <w:proofErr w:type="spellEnd"/>
      <w:r>
        <w:t xml:space="preserve"> de reserva se encuentra </w:t>
      </w:r>
      <w:proofErr w:type="gramStart"/>
      <w:r>
        <w:t>en  ...</w:t>
      </w:r>
      <w:proofErr w:type="gramEnd"/>
    </w:p>
    <w:p w:rsidR="008252A4" w:rsidRDefault="008252A4" w:rsidP="00AF4254"/>
    <w:p w:rsidR="00AF4254" w:rsidRDefault="00AF4254" w:rsidP="00AF4254">
      <w:r>
        <w:t>Las briofitas están adheridas al suelos por medio de.....</w:t>
      </w:r>
    </w:p>
    <w:p w:rsidR="008252A4" w:rsidRDefault="008252A4" w:rsidP="00AF4254"/>
    <w:p w:rsidR="00AF4254" w:rsidRDefault="00AF4254" w:rsidP="00AF4254">
      <w:r>
        <w:t>¿Los tejidos permanentes surgen de los tejidos?</w:t>
      </w:r>
    </w:p>
    <w:p w:rsidR="008252A4" w:rsidRDefault="008252A4" w:rsidP="00AF4254"/>
    <w:p w:rsidR="00AF4254" w:rsidRDefault="00AF4254" w:rsidP="00AF4254">
      <w:r>
        <w:t xml:space="preserve">Tiene la función de producir el </w:t>
      </w:r>
      <w:proofErr w:type="gramStart"/>
      <w:r>
        <w:t>movimiento ........</w:t>
      </w:r>
      <w:proofErr w:type="gramEnd"/>
    </w:p>
    <w:p w:rsidR="008252A4" w:rsidRDefault="008252A4" w:rsidP="00AF4254"/>
    <w:p w:rsidR="00AF4254" w:rsidRDefault="00AF4254" w:rsidP="00AF4254">
      <w:r>
        <w:t>El conjunto de tejidos: protectores, fundamentales y conductores se llaman:</w:t>
      </w:r>
    </w:p>
    <w:p w:rsidR="008252A4" w:rsidRDefault="008252A4" w:rsidP="00AF4254"/>
    <w:p w:rsidR="00AF4254" w:rsidRDefault="00AF4254" w:rsidP="00AF4254">
      <w:r>
        <w:t>Las plantas vasculares poseen en su estructura....</w:t>
      </w:r>
    </w:p>
    <w:p w:rsidR="008252A4" w:rsidRDefault="008252A4" w:rsidP="00AF4254">
      <w:pPr>
        <w:pStyle w:val="Textoindependiente2"/>
        <w:rPr>
          <w:lang w:val="es-ES"/>
        </w:rPr>
      </w:pPr>
    </w:p>
    <w:p w:rsidR="00AF4254" w:rsidRDefault="00AF4254" w:rsidP="008252A4">
      <w:pPr>
        <w:pStyle w:val="Textoindependiente2"/>
        <w:jc w:val="both"/>
      </w:pPr>
      <w:r>
        <w:t>Por el floema se transporta...</w:t>
      </w:r>
    </w:p>
    <w:p w:rsidR="008252A4" w:rsidRDefault="008252A4" w:rsidP="00AF4254">
      <w:pPr>
        <w:rPr>
          <w:lang w:val="es-CO"/>
        </w:rPr>
      </w:pPr>
    </w:p>
    <w:p w:rsidR="00AF4254" w:rsidRDefault="00AF4254" w:rsidP="00AF4254">
      <w:r>
        <w:t>Los principales tejidos conductores son...</w:t>
      </w:r>
    </w:p>
    <w:p w:rsidR="008252A4" w:rsidRDefault="008252A4" w:rsidP="00AF4254"/>
    <w:p w:rsidR="00AF4254" w:rsidRDefault="00AF4254" w:rsidP="00AF4254">
      <w:r>
        <w:lastRenderedPageBreak/>
        <w:t xml:space="preserve">La unión delas costillas con el esternón y el pabellón dela oreja son tejidos </w:t>
      </w:r>
      <w:proofErr w:type="gramStart"/>
      <w:r>
        <w:t>..</w:t>
      </w:r>
      <w:proofErr w:type="gramEnd"/>
    </w:p>
    <w:p w:rsidR="008252A4" w:rsidRDefault="008252A4" w:rsidP="00AF4254"/>
    <w:p w:rsidR="00AF4254" w:rsidRDefault="00AF4254" w:rsidP="00AF4254">
      <w:r>
        <w:t>Los haces del floema reciben el nombre de....</w:t>
      </w:r>
    </w:p>
    <w:p w:rsidR="008252A4" w:rsidRDefault="008252A4" w:rsidP="00AF4254"/>
    <w:p w:rsidR="00AF4254" w:rsidRDefault="00AF4254" w:rsidP="00AF4254">
      <w:r>
        <w:t>¿Cuál es el tejido más resistente de los conjuntivos?</w:t>
      </w:r>
    </w:p>
    <w:p w:rsidR="008252A4" w:rsidRDefault="008252A4" w:rsidP="00AF4254"/>
    <w:p w:rsidR="00AF4254" w:rsidRDefault="00AF4254" w:rsidP="00AF4254">
      <w:r>
        <w:t>Tu piel que tipo de tejido la conforma</w:t>
      </w:r>
      <w:proofErr w:type="gramStart"/>
      <w:r>
        <w:t>?</w:t>
      </w:r>
      <w:proofErr w:type="gramEnd"/>
      <w:r>
        <w:t xml:space="preserve"> </w:t>
      </w:r>
    </w:p>
    <w:p w:rsidR="008252A4" w:rsidRDefault="008252A4" w:rsidP="00AF4254"/>
    <w:p w:rsidR="00AF4254" w:rsidRDefault="00AF4254" w:rsidP="00AF4254">
      <w:r>
        <w:t>Cuando la función de secreción es realizada por células aisladas, estas se llaman</w:t>
      </w:r>
    </w:p>
    <w:p w:rsidR="008252A4" w:rsidRDefault="008252A4" w:rsidP="008252A4"/>
    <w:p w:rsidR="00AF4254" w:rsidRDefault="00AF4254" w:rsidP="008252A4">
      <w:r>
        <w:t>El sistema de vasos conductores forman un sistema de</w:t>
      </w:r>
    </w:p>
    <w:p w:rsidR="008252A4" w:rsidRDefault="008252A4" w:rsidP="00AF4254"/>
    <w:p w:rsidR="00AF4254" w:rsidRDefault="00AF4254" w:rsidP="00AF4254">
      <w:r>
        <w:t xml:space="preserve">El xilema se caracteriza por </w:t>
      </w:r>
      <w:proofErr w:type="gramStart"/>
      <w:r>
        <w:t>ser ....</w:t>
      </w:r>
      <w:proofErr w:type="gramEnd"/>
    </w:p>
    <w:p w:rsidR="008252A4" w:rsidRDefault="008252A4" w:rsidP="00AF4254"/>
    <w:p w:rsidR="00AF4254" w:rsidRDefault="00AF4254" w:rsidP="00AF4254">
      <w:r>
        <w:t xml:space="preserve">Las células </w:t>
      </w:r>
      <w:r w:rsidR="008252A4">
        <w:t>del tejido conjuntivo óseo</w:t>
      </w:r>
      <w:r>
        <w:t xml:space="preserve"> se llaman </w:t>
      </w:r>
    </w:p>
    <w:p w:rsidR="008252A4" w:rsidRDefault="008252A4" w:rsidP="008252A4"/>
    <w:p w:rsidR="00AF4254" w:rsidRDefault="00AF4254" w:rsidP="008252A4">
      <w:r>
        <w:t>Estructuras tisulares</w:t>
      </w:r>
    </w:p>
    <w:p w:rsidR="008252A4" w:rsidRDefault="008252A4" w:rsidP="00AF4254"/>
    <w:p w:rsidR="00AF4254" w:rsidRDefault="00AF4254" w:rsidP="00AF4254">
      <w:r>
        <w:t xml:space="preserve">Del tejido embrionario podemos concluir que se pueden formar </w:t>
      </w:r>
    </w:p>
    <w:p w:rsidR="008252A4" w:rsidRDefault="008252A4" w:rsidP="00AF4254"/>
    <w:p w:rsidR="00AF4254" w:rsidRDefault="00AF4254" w:rsidP="00AF4254">
      <w:r>
        <w:t xml:space="preserve">Las talofitas se caracterizan por carecer </w:t>
      </w:r>
      <w:proofErr w:type="gramStart"/>
      <w:r>
        <w:t>de ...</w:t>
      </w:r>
      <w:proofErr w:type="gramEnd"/>
    </w:p>
    <w:p w:rsidR="008252A4" w:rsidRDefault="008252A4" w:rsidP="00AF4254"/>
    <w:p w:rsidR="00AF4254" w:rsidRDefault="00AF4254" w:rsidP="00AF4254">
      <w:r>
        <w:t xml:space="preserve">¿La función del tejido permanente es? </w:t>
      </w:r>
    </w:p>
    <w:p w:rsidR="008252A4" w:rsidRDefault="008252A4" w:rsidP="00AF4254"/>
    <w:p w:rsidR="00AF4254" w:rsidRDefault="00AF4254" w:rsidP="00AF4254">
      <w:r>
        <w:t xml:space="preserve">¿Las células del tejido animal se llaman? </w:t>
      </w:r>
    </w:p>
    <w:p w:rsidR="008252A4" w:rsidRDefault="008252A4" w:rsidP="00AF4254"/>
    <w:p w:rsidR="00AF4254" w:rsidRDefault="00AF4254" w:rsidP="00AF4254">
      <w:r>
        <w:t xml:space="preserve">Los tejidos permanentes son de dos tipos </w:t>
      </w:r>
    </w:p>
    <w:p w:rsidR="008252A4" w:rsidRDefault="008252A4" w:rsidP="00AF4254"/>
    <w:p w:rsidR="00AF4254" w:rsidRDefault="00AF4254" w:rsidP="00AF4254">
      <w:r>
        <w:t xml:space="preserve">¿Los tejidos laterales o secundarios ayudan? </w:t>
      </w:r>
    </w:p>
    <w:p w:rsidR="008252A4" w:rsidRDefault="008252A4" w:rsidP="00AF4254"/>
    <w:p w:rsidR="00AF4254" w:rsidRDefault="00AF4254" w:rsidP="00AF4254">
      <w:r>
        <w:t xml:space="preserve">Los tejidos permanentes son de dos tipos </w:t>
      </w:r>
    </w:p>
    <w:p w:rsidR="008252A4" w:rsidRDefault="008252A4" w:rsidP="00AF4254"/>
    <w:p w:rsidR="00AF4254" w:rsidRDefault="00AF4254" w:rsidP="00AF4254">
      <w:r>
        <w:t xml:space="preserve">¿Los tejidos laterales o secundarios ayudan? </w:t>
      </w:r>
    </w:p>
    <w:p w:rsidR="008252A4" w:rsidRDefault="008252A4" w:rsidP="00AF4254"/>
    <w:p w:rsidR="00AF4254" w:rsidRDefault="00AF4254" w:rsidP="00AF4254">
      <w:r>
        <w:t xml:space="preserve">La </w:t>
      </w:r>
      <w:proofErr w:type="spellStart"/>
      <w:r>
        <w:t>perénquima</w:t>
      </w:r>
      <w:proofErr w:type="spellEnd"/>
      <w:r>
        <w:t xml:space="preserve"> aeríferas es abundante en plantas </w:t>
      </w:r>
    </w:p>
    <w:p w:rsidR="008252A4" w:rsidRDefault="008252A4" w:rsidP="00AF4254"/>
    <w:p w:rsidR="00AF4254" w:rsidRDefault="00AF4254" w:rsidP="00AF4254">
      <w:r>
        <w:t>El floema se caracteriza por</w:t>
      </w:r>
      <w:proofErr w:type="gramStart"/>
      <w:r>
        <w:t>?</w:t>
      </w:r>
      <w:proofErr w:type="gramEnd"/>
    </w:p>
    <w:p w:rsidR="008252A4" w:rsidRDefault="008252A4" w:rsidP="00AF4254"/>
    <w:p w:rsidR="00AF4254" w:rsidRDefault="00AF4254" w:rsidP="00AF4254">
      <w:r>
        <w:t>Es propio de tejidos de sostén de plantas jóvenes y herbáceas</w:t>
      </w:r>
    </w:p>
    <w:p w:rsidR="00AF4254" w:rsidRDefault="00AF4254" w:rsidP="00AF4254">
      <w:r>
        <w:lastRenderedPageBreak/>
        <w:t>¿El tejido animal conjuntivo también lo llamamos?</w:t>
      </w:r>
    </w:p>
    <w:p w:rsidR="008252A4" w:rsidRDefault="008252A4" w:rsidP="00AF4254"/>
    <w:p w:rsidR="00AF4254" w:rsidRDefault="00AF4254" w:rsidP="00AF4254">
      <w:r>
        <w:t xml:space="preserve">El tejido </w:t>
      </w:r>
      <w:proofErr w:type="spellStart"/>
      <w:r>
        <w:t>colenquimatoso</w:t>
      </w:r>
      <w:proofErr w:type="spellEnd"/>
      <w:r>
        <w:t xml:space="preserve"> ayuda al soporte de </w:t>
      </w:r>
    </w:p>
    <w:p w:rsidR="008252A4" w:rsidRDefault="008252A4" w:rsidP="00AF4254"/>
    <w:p w:rsidR="00AF4254" w:rsidRDefault="00AF4254" w:rsidP="00AF4254">
      <w:r>
        <w:t>¿La unidad básica del tejido nervioso es?</w:t>
      </w:r>
    </w:p>
    <w:p w:rsidR="008252A4" w:rsidRDefault="008252A4" w:rsidP="00AF4254"/>
    <w:p w:rsidR="00AF4254" w:rsidRDefault="00AF4254" w:rsidP="00AF4254">
      <w:r>
        <w:t xml:space="preserve">Al adicionarse más celulosa a la pared celular se forma el tejido </w:t>
      </w:r>
    </w:p>
    <w:p w:rsidR="008252A4" w:rsidRDefault="008252A4" w:rsidP="00AF4254"/>
    <w:p w:rsidR="00AF4254" w:rsidRDefault="00AF4254" w:rsidP="00AF4254">
      <w:r>
        <w:t>¿El tejido reticular se halla en?</w:t>
      </w:r>
    </w:p>
    <w:p w:rsidR="008252A4" w:rsidRDefault="008252A4" w:rsidP="00AF4254"/>
    <w:p w:rsidR="00AF4254" w:rsidRDefault="00AF4254" w:rsidP="00AF4254">
      <w:r>
        <w:t xml:space="preserve">El tejido </w:t>
      </w:r>
      <w:proofErr w:type="spellStart"/>
      <w:r>
        <w:t>esclerenquimatoso</w:t>
      </w:r>
      <w:proofErr w:type="spellEnd"/>
      <w:r>
        <w:t>, está presentes en las cáscaras de son</w:t>
      </w:r>
    </w:p>
    <w:p w:rsidR="008252A4" w:rsidRDefault="008252A4" w:rsidP="00AF4254"/>
    <w:p w:rsidR="00AF4254" w:rsidRDefault="00AF4254" w:rsidP="00AF4254">
      <w:r>
        <w:t>En el tejido protector aparecen dos estructuras importantes, las cuales son</w:t>
      </w:r>
    </w:p>
    <w:p w:rsidR="008252A4" w:rsidRDefault="008252A4" w:rsidP="00AF4254"/>
    <w:p w:rsidR="00AF4254" w:rsidRDefault="00AF4254" w:rsidP="00AF4254">
      <w:r>
        <w:t>¿Para que sirve el tejido adiposo?</w:t>
      </w:r>
    </w:p>
    <w:p w:rsidR="008252A4" w:rsidRDefault="008252A4" w:rsidP="00AF4254"/>
    <w:p w:rsidR="00AF4254" w:rsidRDefault="00AF4254" w:rsidP="00AF4254">
      <w:r>
        <w:t>La cera impermeable del tejido protector de los vegetales está formado por:</w:t>
      </w:r>
    </w:p>
    <w:p w:rsidR="008252A4" w:rsidRDefault="008252A4" w:rsidP="00AF4254"/>
    <w:p w:rsidR="00AF4254" w:rsidRDefault="00AF4254" w:rsidP="00AF4254">
      <w:r>
        <w:t xml:space="preserve">¿El colágeno que función le presta al tejido conjuntivo </w:t>
      </w:r>
      <w:proofErr w:type="spellStart"/>
      <w:r>
        <w:t>elastitco</w:t>
      </w:r>
      <w:proofErr w:type="spellEnd"/>
      <w:r>
        <w:t>?</w:t>
      </w:r>
    </w:p>
    <w:p w:rsidR="008252A4" w:rsidRDefault="008252A4" w:rsidP="00AF4254"/>
    <w:p w:rsidR="00AF4254" w:rsidRDefault="00AF4254" w:rsidP="00AF4254">
      <w:r>
        <w:t xml:space="preserve">La característica del tejido </w:t>
      </w:r>
      <w:proofErr w:type="spellStart"/>
      <w:r>
        <w:t>perenquimatoso</w:t>
      </w:r>
      <w:proofErr w:type="spellEnd"/>
      <w:r>
        <w:t xml:space="preserve"> clorofílico es</w:t>
      </w:r>
      <w:proofErr w:type="gramStart"/>
      <w:r>
        <w:t>?</w:t>
      </w:r>
      <w:proofErr w:type="gramEnd"/>
    </w:p>
    <w:p w:rsidR="008252A4" w:rsidRDefault="008252A4" w:rsidP="00AF4254">
      <w:pPr>
        <w:rPr>
          <w:sz w:val="22"/>
        </w:rPr>
      </w:pPr>
    </w:p>
    <w:p w:rsidR="00AF4254" w:rsidRDefault="00AF4254" w:rsidP="00AF4254">
      <w:pPr>
        <w:rPr>
          <w:sz w:val="22"/>
        </w:rPr>
      </w:pPr>
      <w:r>
        <w:rPr>
          <w:sz w:val="22"/>
        </w:rPr>
        <w:t>¿</w:t>
      </w:r>
      <w:r>
        <w:rPr>
          <w:sz w:val="18"/>
        </w:rPr>
        <w:t>Qué es la diferenciación celular?</w:t>
      </w:r>
    </w:p>
    <w:p w:rsidR="008252A4" w:rsidRDefault="008252A4" w:rsidP="00AF4254">
      <w:pPr>
        <w:rPr>
          <w:sz w:val="18"/>
        </w:rPr>
      </w:pPr>
    </w:p>
    <w:p w:rsidR="00AF4254" w:rsidRDefault="00AF4254" w:rsidP="00AF4254">
      <w:pPr>
        <w:rPr>
          <w:sz w:val="18"/>
        </w:rPr>
      </w:pPr>
      <w:r>
        <w:rPr>
          <w:sz w:val="18"/>
        </w:rPr>
        <w:t>Un tejido es........</w:t>
      </w:r>
    </w:p>
    <w:p w:rsidR="00AF4254" w:rsidRDefault="00AF4254" w:rsidP="00AF4254"/>
    <w:p w:rsidR="00513325" w:rsidRPr="00AF4254" w:rsidRDefault="00513325" w:rsidP="00513325">
      <w:pPr>
        <w:jc w:val="both"/>
      </w:pPr>
    </w:p>
    <w:p w:rsidR="008252A4" w:rsidRDefault="008252A4">
      <w:pPr>
        <w:spacing w:after="200" w:line="276" w:lineRule="auto"/>
      </w:pPr>
      <w:r>
        <w:br w:type="page"/>
      </w:r>
    </w:p>
    <w:p w:rsidR="00513325" w:rsidRDefault="008252A4" w:rsidP="008252A4">
      <w:pPr>
        <w:jc w:val="center"/>
      </w:pPr>
      <w:r>
        <w:lastRenderedPageBreak/>
        <w:t>Preguntas con respuestas</w:t>
      </w:r>
    </w:p>
    <w:p w:rsidR="008252A4" w:rsidRDefault="008252A4" w:rsidP="00F07B01"/>
    <w:p w:rsidR="00F07B01" w:rsidRDefault="00F07B01" w:rsidP="00F07B01">
      <w:r>
        <w:t>Qué es la diversificación celular</w:t>
      </w:r>
      <w:proofErr w:type="gramStart"/>
      <w:r>
        <w:t>?</w:t>
      </w:r>
      <w:proofErr w:type="gramEnd"/>
    </w:p>
    <w:p w:rsidR="00F07B01" w:rsidRDefault="00F07B01" w:rsidP="00F07B01">
      <w:r>
        <w:t xml:space="preserve">Proceso por el cual una célula se especializa en un trabajo </w:t>
      </w:r>
    </w:p>
    <w:p w:rsidR="00F07B01" w:rsidRDefault="00F07B01" w:rsidP="00F07B01"/>
    <w:p w:rsidR="00F07B01" w:rsidRDefault="00F07B01" w:rsidP="00F07B01">
      <w:r w:rsidRPr="00513325">
        <w:t xml:space="preserve"> </w:t>
      </w:r>
      <w:r>
        <w:t>A que llamamos un tejido</w:t>
      </w:r>
      <w:proofErr w:type="gramStart"/>
      <w:r>
        <w:t>?</w:t>
      </w:r>
      <w:proofErr w:type="gramEnd"/>
    </w:p>
    <w:p w:rsidR="00F07B01" w:rsidRDefault="00F07B01" w:rsidP="00F07B01">
      <w:r>
        <w:t xml:space="preserve">Una estructura especializada de células </w:t>
      </w:r>
    </w:p>
    <w:p w:rsidR="00F07B01" w:rsidRDefault="00F07B01" w:rsidP="00F07B01"/>
    <w:p w:rsidR="00F07B01" w:rsidRDefault="00F07B01" w:rsidP="00F07B01">
      <w:r>
        <w:t>Las células pétreas hacen parte del tejido.....</w:t>
      </w:r>
    </w:p>
    <w:p w:rsidR="00F07B01" w:rsidRDefault="00F07B01" w:rsidP="00F07B01">
      <w:pPr>
        <w:jc w:val="both"/>
      </w:pPr>
      <w:proofErr w:type="spellStart"/>
      <w:r>
        <w:t>Esclerenquimático</w:t>
      </w:r>
      <w:proofErr w:type="spellEnd"/>
      <w:r>
        <w:t xml:space="preserve"> </w:t>
      </w:r>
    </w:p>
    <w:p w:rsidR="00F07B01" w:rsidRDefault="00F07B01" w:rsidP="00F07B01"/>
    <w:p w:rsidR="00F07B01" w:rsidRDefault="00F07B01" w:rsidP="00F07B01">
      <w:r>
        <w:t xml:space="preserve">Constituye el aparato de ventilación de las plantas </w:t>
      </w:r>
    </w:p>
    <w:p w:rsidR="00F07B01" w:rsidRDefault="00F07B01" w:rsidP="008252A4">
      <w:r>
        <w:t xml:space="preserve">El parénquima </w:t>
      </w:r>
      <w:proofErr w:type="gramStart"/>
      <w:r>
        <w:t>aerífera</w:t>
      </w:r>
      <w:proofErr w:type="gramEnd"/>
    </w:p>
    <w:p w:rsidR="00F07B01" w:rsidRDefault="00F07B01" w:rsidP="00F07B01"/>
    <w:p w:rsidR="00F07B01" w:rsidRDefault="00F07B01" w:rsidP="00F07B01">
      <w:r>
        <w:t>Podemos concluir que el xilema se origina en......</w:t>
      </w:r>
    </w:p>
    <w:p w:rsidR="00F07B01" w:rsidRDefault="00F07B01" w:rsidP="008252A4">
      <w:r>
        <w:t>La raíz, de las plantas</w:t>
      </w:r>
    </w:p>
    <w:p w:rsidR="00F07B01" w:rsidRDefault="00F07B01" w:rsidP="00F07B01"/>
    <w:p w:rsidR="00F07B01" w:rsidRDefault="00F07B01" w:rsidP="00F07B01">
      <w:r>
        <w:t>Los epitelios lubricantes se hallan principalmente en</w:t>
      </w:r>
      <w:proofErr w:type="gramStart"/>
      <w:r>
        <w:t>?</w:t>
      </w:r>
      <w:proofErr w:type="gramEnd"/>
    </w:p>
    <w:p w:rsidR="00F07B01" w:rsidRDefault="00F07B01" w:rsidP="008252A4">
      <w:r>
        <w:t>Conducto respiratorio y tracto digestivo</w:t>
      </w:r>
    </w:p>
    <w:p w:rsidR="00F07B01" w:rsidRDefault="00F07B01" w:rsidP="00F07B01"/>
    <w:p w:rsidR="00F07B01" w:rsidRDefault="00F07B01" w:rsidP="00F07B01">
      <w:r>
        <w:t>¿La capa externa de las plantas es?</w:t>
      </w:r>
    </w:p>
    <w:p w:rsidR="00F07B01" w:rsidRDefault="00F07B01" w:rsidP="008252A4">
      <w:r>
        <w:t>El tejido epidérmico</w:t>
      </w:r>
      <w:r w:rsidR="008252A4">
        <w:t xml:space="preserve"> o capa epidérmica </w:t>
      </w:r>
    </w:p>
    <w:p w:rsidR="00F07B01" w:rsidRDefault="00F07B01" w:rsidP="00F07B01"/>
    <w:p w:rsidR="00F07B01" w:rsidRDefault="00F07B01" w:rsidP="00F07B01">
      <w:r>
        <w:t xml:space="preserve">Se caracterizan por ir estos músculos insertados en los huesos </w:t>
      </w:r>
    </w:p>
    <w:p w:rsidR="00F07B01" w:rsidRDefault="00F07B01" w:rsidP="008252A4">
      <w:pPr>
        <w:jc w:val="both"/>
      </w:pPr>
      <w:r>
        <w:t>Músculos estriados</w:t>
      </w:r>
    </w:p>
    <w:p w:rsidR="00F07B01" w:rsidRDefault="00F07B01" w:rsidP="00F07B01"/>
    <w:p w:rsidR="00F07B01" w:rsidRDefault="00F07B01" w:rsidP="00F07B01">
      <w:r>
        <w:t>Los vasos del xilema reciben el nombre de:</w:t>
      </w:r>
    </w:p>
    <w:p w:rsidR="00F07B01" w:rsidRDefault="00F07B01" w:rsidP="008252A4">
      <w:pPr>
        <w:jc w:val="both"/>
      </w:pPr>
      <w:r>
        <w:t>Vasos leñosos</w:t>
      </w:r>
    </w:p>
    <w:p w:rsidR="00F07B01" w:rsidRDefault="00F07B01" w:rsidP="00F07B01"/>
    <w:p w:rsidR="00F07B01" w:rsidRDefault="00F07B01" w:rsidP="00F07B01">
      <w:r>
        <w:t xml:space="preserve">Podemos concluir que el tejido </w:t>
      </w:r>
      <w:proofErr w:type="spellStart"/>
      <w:r>
        <w:t>meristemático</w:t>
      </w:r>
      <w:proofErr w:type="spellEnd"/>
      <w:r>
        <w:t xml:space="preserve"> es propio</w:t>
      </w:r>
      <w:r w:rsidR="001B1907">
        <w:t xml:space="preserve"> DE QUE TIPO DE PLANTAS </w:t>
      </w:r>
    </w:p>
    <w:p w:rsidR="001B1907" w:rsidRDefault="001B1907" w:rsidP="008252A4">
      <w:pPr>
        <w:jc w:val="both"/>
      </w:pPr>
      <w:r>
        <w:t>Plantas jóvenes</w:t>
      </w:r>
    </w:p>
    <w:p w:rsidR="00F07B01" w:rsidRDefault="00F07B01" w:rsidP="00F07B01"/>
    <w:p w:rsidR="00F07B01" w:rsidRDefault="00F07B01" w:rsidP="00F07B01">
      <w:r>
        <w:t>Las briofitas se caracterizan por</w:t>
      </w:r>
    </w:p>
    <w:p w:rsidR="001B1907" w:rsidRDefault="001B1907" w:rsidP="008252A4">
      <w:pPr>
        <w:jc w:val="both"/>
      </w:pPr>
      <w:r>
        <w:t>No poseen raíces</w:t>
      </w:r>
    </w:p>
    <w:p w:rsidR="001B1907" w:rsidRDefault="001B1907" w:rsidP="00F07B01"/>
    <w:p w:rsidR="00F07B01" w:rsidRDefault="00F07B01" w:rsidP="00F07B01">
      <w:r>
        <w:t xml:space="preserve">Existen varios tejidos </w:t>
      </w:r>
      <w:proofErr w:type="spellStart"/>
      <w:proofErr w:type="gramStart"/>
      <w:r>
        <w:t>perenquimatosos</w:t>
      </w:r>
      <w:proofErr w:type="spellEnd"/>
      <w:r>
        <w:t xml:space="preserve"> ,</w:t>
      </w:r>
      <w:proofErr w:type="gramEnd"/>
      <w:r>
        <w:t xml:space="preserve"> los cuales son:</w:t>
      </w:r>
    </w:p>
    <w:p w:rsidR="001B1907" w:rsidRDefault="001B1907" w:rsidP="008252A4">
      <w:pPr>
        <w:jc w:val="both"/>
      </w:pPr>
      <w:r>
        <w:t xml:space="preserve">Tejido </w:t>
      </w:r>
      <w:proofErr w:type="spellStart"/>
      <w:r>
        <w:t>perenquimatoso</w:t>
      </w:r>
      <w:proofErr w:type="spellEnd"/>
      <w:r>
        <w:t xml:space="preserve"> clorofílico, de reserva, aerífero, y </w:t>
      </w:r>
      <w:r w:rsidR="008252A4">
        <w:t>acuíferos</w:t>
      </w:r>
    </w:p>
    <w:p w:rsidR="001B1907" w:rsidRDefault="001B1907" w:rsidP="00F07B01"/>
    <w:p w:rsidR="008252A4" w:rsidRDefault="008252A4" w:rsidP="00F07B01"/>
    <w:p w:rsidR="00F07B01" w:rsidRDefault="00F07B01" w:rsidP="00F07B01">
      <w:r>
        <w:lastRenderedPageBreak/>
        <w:t>Los organismos pluricelulares son también llamados</w:t>
      </w:r>
      <w:proofErr w:type="gramStart"/>
      <w:r>
        <w:t>?</w:t>
      </w:r>
      <w:proofErr w:type="gramEnd"/>
    </w:p>
    <w:p w:rsidR="001B1907" w:rsidRDefault="001B1907" w:rsidP="008252A4">
      <w:pPr>
        <w:jc w:val="both"/>
      </w:pPr>
      <w:r>
        <w:t>Organismos complejos</w:t>
      </w:r>
      <w:r w:rsidR="008A6A04">
        <w:t xml:space="preserve"> multicelulares </w:t>
      </w:r>
    </w:p>
    <w:p w:rsidR="001B1907" w:rsidRDefault="001B1907" w:rsidP="00F07B01"/>
    <w:p w:rsidR="00F07B01" w:rsidRDefault="00F07B01" w:rsidP="00F07B01">
      <w:r>
        <w:t>¿Las fibras elásticas en el tejido conjuntivo colaboran en?</w:t>
      </w:r>
    </w:p>
    <w:p w:rsidR="001B1907" w:rsidRDefault="001B1907" w:rsidP="001B1907">
      <w:r>
        <w:t xml:space="preserve">La distensión de tendones, VASOS SANGUÌNEOS, piel y ligamentos </w:t>
      </w:r>
    </w:p>
    <w:p w:rsidR="001B1907" w:rsidRDefault="001B1907" w:rsidP="00F07B01"/>
    <w:p w:rsidR="00F07B01" w:rsidRPr="008A6A04" w:rsidRDefault="00F07B01" w:rsidP="00F07B01">
      <w:pPr>
        <w:pStyle w:val="Textoindependiente2"/>
        <w:jc w:val="both"/>
        <w:rPr>
          <w:rFonts w:ascii="Arial Unicode MS" w:eastAsia="Arial Unicode MS" w:hAnsi="Arial Unicode MS" w:cs="Arial Unicode MS"/>
        </w:rPr>
      </w:pPr>
      <w:r w:rsidRPr="008A6A04">
        <w:rPr>
          <w:rFonts w:ascii="Arial Unicode MS" w:eastAsia="Arial Unicode MS" w:hAnsi="Arial Unicode MS" w:cs="Arial Unicode MS"/>
        </w:rPr>
        <w:t>¿Cuáles son  células que permitan pensar?</w:t>
      </w:r>
    </w:p>
    <w:p w:rsidR="001B1907" w:rsidRDefault="001B1907" w:rsidP="008A6A04">
      <w:r>
        <w:t>Las células cerebrales</w:t>
      </w:r>
      <w:r w:rsidR="008A6A04">
        <w:t xml:space="preserve"> o neuronas </w:t>
      </w:r>
    </w:p>
    <w:p w:rsidR="001B1907" w:rsidRDefault="001B1907" w:rsidP="00F07B01">
      <w:pPr>
        <w:pStyle w:val="Textoindependiente2"/>
        <w:jc w:val="both"/>
      </w:pPr>
    </w:p>
    <w:p w:rsidR="00F07B01" w:rsidRDefault="00F07B01" w:rsidP="00F07B01">
      <w:r>
        <w:t xml:space="preserve">El xilema se hace acompañar para su estructura de: </w:t>
      </w:r>
    </w:p>
    <w:p w:rsidR="001B1907" w:rsidRDefault="001B1907" w:rsidP="001B1907">
      <w:proofErr w:type="spellStart"/>
      <w:r>
        <w:t>Traqueidas</w:t>
      </w:r>
      <w:proofErr w:type="spellEnd"/>
      <w:r>
        <w:t xml:space="preserve"> o células leñosas con lignina </w:t>
      </w:r>
    </w:p>
    <w:p w:rsidR="001B1907" w:rsidRDefault="001B1907" w:rsidP="00F07B01"/>
    <w:p w:rsidR="00F07B01" w:rsidRDefault="00F07B01" w:rsidP="00F07B01">
      <w:r>
        <w:t>¿A que llamamos órganos?</w:t>
      </w:r>
    </w:p>
    <w:p w:rsidR="001B1907" w:rsidRDefault="001B1907" w:rsidP="008A6A04">
      <w:r>
        <w:t>A un grupo de tejidos que trabajan juntos en una o más actividades</w:t>
      </w:r>
    </w:p>
    <w:p w:rsidR="001B1907" w:rsidRDefault="001B1907" w:rsidP="00F07B01"/>
    <w:p w:rsidR="00F07B01" w:rsidRDefault="00F07B01" w:rsidP="00F07B01">
      <w:r>
        <w:t>¿Los tejidos embrionarios se encuentran en?</w:t>
      </w:r>
    </w:p>
    <w:p w:rsidR="001B1907" w:rsidRDefault="001B1907" w:rsidP="008A6A04">
      <w:r>
        <w:t>Las semillas</w:t>
      </w:r>
    </w:p>
    <w:p w:rsidR="001B1907" w:rsidRDefault="001B1907" w:rsidP="00F07B01"/>
    <w:p w:rsidR="00F07B01" w:rsidRPr="00A10429" w:rsidRDefault="00F07B01" w:rsidP="00A10429">
      <w:pPr>
        <w:pStyle w:val="Textoindependiente2"/>
        <w:jc w:val="left"/>
        <w:rPr>
          <w:rFonts w:ascii="Arial Unicode MS" w:eastAsia="Arial Unicode MS" w:hAnsi="Arial Unicode MS" w:cs="Arial Unicode MS"/>
        </w:rPr>
      </w:pPr>
      <w:r w:rsidRPr="00A10429">
        <w:rPr>
          <w:rFonts w:ascii="Arial Unicode MS" w:eastAsia="Arial Unicode MS" w:hAnsi="Arial Unicode MS" w:cs="Arial Unicode MS"/>
        </w:rPr>
        <w:t>¿A un conjunto de órganos que trabajan grupalmente se llaman?</w:t>
      </w:r>
    </w:p>
    <w:p w:rsidR="001B1907" w:rsidRDefault="001B1907" w:rsidP="00A10429">
      <w:r>
        <w:t>Los sistemas</w:t>
      </w:r>
    </w:p>
    <w:p w:rsidR="001B1907" w:rsidRDefault="001B1907" w:rsidP="00F07B01">
      <w:pPr>
        <w:pStyle w:val="Textoindependiente2"/>
      </w:pPr>
    </w:p>
    <w:p w:rsidR="00F07B01" w:rsidRDefault="00F07B01" w:rsidP="00F07B01">
      <w:r>
        <w:t xml:space="preserve">Los tejidos apicales ayudan </w:t>
      </w:r>
      <w:proofErr w:type="gramStart"/>
      <w:r>
        <w:t>al ....</w:t>
      </w:r>
      <w:proofErr w:type="gramEnd"/>
    </w:p>
    <w:p w:rsidR="001B1907" w:rsidRDefault="001B1907" w:rsidP="001B1907">
      <w:r>
        <w:t xml:space="preserve">Crecimiento en longitud de la planta </w:t>
      </w:r>
    </w:p>
    <w:p w:rsidR="001B1907" w:rsidRDefault="001B1907" w:rsidP="00F07B01"/>
    <w:p w:rsidR="00F07B01" w:rsidRDefault="00A10429" w:rsidP="00F07B01">
      <w:r>
        <w:t>Según</w:t>
      </w:r>
      <w:r w:rsidR="00F07B01">
        <w:t xml:space="preserve"> la función, forma y origen, los tejidos animales se agrupan en 4 clases, que son:</w:t>
      </w:r>
    </w:p>
    <w:p w:rsidR="001B1907" w:rsidRDefault="001B1907" w:rsidP="00A10429">
      <w:r>
        <w:t>Tejido epitelial, muscular, conjuntivo y nervioso</w:t>
      </w:r>
    </w:p>
    <w:p w:rsidR="001B1907" w:rsidRDefault="001B1907" w:rsidP="00F07B01"/>
    <w:p w:rsidR="00F07B01" w:rsidRDefault="00F07B01" w:rsidP="00F07B01">
      <w:r>
        <w:t>¿Cuales son las tres clases de tejidos musculares?</w:t>
      </w:r>
    </w:p>
    <w:p w:rsidR="001B1907" w:rsidRDefault="001B1907" w:rsidP="001B1907">
      <w:r>
        <w:t>Tejido muscular liso, estriado y cardiaco</w:t>
      </w:r>
    </w:p>
    <w:p w:rsidR="001B1907" w:rsidRDefault="001B1907" w:rsidP="00F07B01"/>
    <w:p w:rsidR="00A10429" w:rsidRDefault="00F07B01" w:rsidP="00F07B01">
      <w:r>
        <w:t xml:space="preserve">Los tejidos de revestimiento animal son los </w:t>
      </w:r>
      <w:proofErr w:type="gramStart"/>
      <w:r>
        <w:t>mismos .</w:t>
      </w:r>
      <w:proofErr w:type="gramEnd"/>
    </w:p>
    <w:p w:rsidR="00A10429" w:rsidRDefault="00A10429" w:rsidP="00A10429">
      <w:pPr>
        <w:jc w:val="both"/>
      </w:pPr>
      <w:r>
        <w:t>Tejidos epiteliales</w:t>
      </w:r>
    </w:p>
    <w:p w:rsidR="00F07B01" w:rsidRDefault="00F07B01" w:rsidP="00F07B01"/>
    <w:p w:rsidR="00F07B01" w:rsidRDefault="00F07B01" w:rsidP="00F07B01">
      <w:pPr>
        <w:jc w:val="both"/>
      </w:pPr>
      <w:r>
        <w:t xml:space="preserve">El tejido del </w:t>
      </w:r>
      <w:proofErr w:type="spellStart"/>
      <w:r>
        <w:t>perenquima</w:t>
      </w:r>
      <w:proofErr w:type="spellEnd"/>
      <w:r>
        <w:t xml:space="preserve"> es útil en la industria para sacar</w:t>
      </w:r>
      <w:proofErr w:type="gramStart"/>
      <w:r>
        <w:t>?</w:t>
      </w:r>
      <w:proofErr w:type="gramEnd"/>
    </w:p>
    <w:p w:rsidR="00A10429" w:rsidRDefault="00A10429" w:rsidP="00A10429">
      <w:pPr>
        <w:jc w:val="both"/>
      </w:pPr>
      <w:r>
        <w:t>Sacar la fibra de lino y el fique</w:t>
      </w:r>
    </w:p>
    <w:p w:rsidR="00A10429" w:rsidRDefault="00A10429" w:rsidP="00F07B01">
      <w:pPr>
        <w:jc w:val="both"/>
      </w:pPr>
    </w:p>
    <w:p w:rsidR="00F07B01" w:rsidRDefault="00F07B01" w:rsidP="00F07B01">
      <w:r>
        <w:t>¿Existen 3 variedades de epitelios, cuales son?</w:t>
      </w:r>
    </w:p>
    <w:p w:rsidR="00A10429" w:rsidRPr="00A10429" w:rsidRDefault="00A10429" w:rsidP="00A10429">
      <w:pPr>
        <w:pStyle w:val="Textoindependiente2"/>
        <w:jc w:val="both"/>
        <w:rPr>
          <w:rFonts w:ascii="Arial Unicode MS" w:eastAsia="Arial Unicode MS" w:hAnsi="Arial Unicode MS" w:cs="Arial Unicode MS"/>
        </w:rPr>
      </w:pPr>
      <w:r w:rsidRPr="00A10429">
        <w:rPr>
          <w:rFonts w:ascii="Arial Unicode MS" w:eastAsia="Arial Unicode MS" w:hAnsi="Arial Unicode MS" w:cs="Arial Unicode MS"/>
        </w:rPr>
        <w:t>Limitantes, lubricantes, secretores o glandulares</w:t>
      </w:r>
    </w:p>
    <w:p w:rsidR="00A10429" w:rsidRDefault="00A10429" w:rsidP="00F07B01"/>
    <w:p w:rsidR="00A10429" w:rsidRDefault="00A10429" w:rsidP="00F07B01"/>
    <w:p w:rsidR="00F07B01" w:rsidRDefault="00F07B01" w:rsidP="00F07B01">
      <w:r>
        <w:lastRenderedPageBreak/>
        <w:t xml:space="preserve">La </w:t>
      </w:r>
      <w:proofErr w:type="spellStart"/>
      <w:r>
        <w:t>perénquima</w:t>
      </w:r>
      <w:proofErr w:type="spellEnd"/>
      <w:r>
        <w:t xml:space="preserve"> de reserva es rica en sustancias como:</w:t>
      </w:r>
    </w:p>
    <w:p w:rsidR="00A10429" w:rsidRDefault="00A10429" w:rsidP="00A10429">
      <w:pPr>
        <w:jc w:val="both"/>
      </w:pPr>
      <w:r>
        <w:t>Almidón, grasas, proteínas y azucares</w:t>
      </w:r>
    </w:p>
    <w:p w:rsidR="00A10429" w:rsidRDefault="00A10429" w:rsidP="00F07B01"/>
    <w:p w:rsidR="00F07B01" w:rsidRDefault="00F07B01" w:rsidP="00F07B01">
      <w:r>
        <w:t xml:space="preserve">La agrupación de las células hifas se presenta en los </w:t>
      </w:r>
    </w:p>
    <w:p w:rsidR="00A10429" w:rsidRDefault="00A10429" w:rsidP="00A10429">
      <w:pPr>
        <w:jc w:val="both"/>
      </w:pPr>
      <w:r>
        <w:t xml:space="preserve">Los hongos </w:t>
      </w:r>
    </w:p>
    <w:p w:rsidR="00A10429" w:rsidRDefault="00A10429" w:rsidP="00F07B01"/>
    <w:p w:rsidR="00F07B01" w:rsidRDefault="00F07B01" w:rsidP="00F07B01">
      <w:r>
        <w:t>Los músculos  lisos no responden generalmente a la voluntad porque</w:t>
      </w:r>
      <w:proofErr w:type="gramStart"/>
      <w:r>
        <w:t>..</w:t>
      </w:r>
      <w:proofErr w:type="gramEnd"/>
      <w:r>
        <w:t xml:space="preserve"> </w:t>
      </w:r>
    </w:p>
    <w:p w:rsidR="00A10429" w:rsidRPr="00A10429" w:rsidRDefault="00A10429" w:rsidP="00A10429">
      <w:pPr>
        <w:pStyle w:val="Textoindependiente2"/>
        <w:jc w:val="both"/>
        <w:rPr>
          <w:rFonts w:ascii="Arial Unicode MS" w:eastAsia="Arial Unicode MS" w:hAnsi="Arial Unicode MS" w:cs="Arial Unicode MS"/>
        </w:rPr>
      </w:pPr>
      <w:r w:rsidRPr="00A10429">
        <w:rPr>
          <w:rFonts w:ascii="Arial Unicode MS" w:eastAsia="Arial Unicode MS" w:hAnsi="Arial Unicode MS" w:cs="Arial Unicode MS"/>
        </w:rPr>
        <w:t>Se localizan en los órganos internos o vísceras</w:t>
      </w:r>
    </w:p>
    <w:p w:rsidR="00A10429" w:rsidRPr="00A10429" w:rsidRDefault="00A10429" w:rsidP="00F07B01">
      <w:pPr>
        <w:rPr>
          <w:lang w:val="es-CO"/>
        </w:rPr>
      </w:pPr>
    </w:p>
    <w:p w:rsidR="00F07B01" w:rsidRDefault="00F07B01" w:rsidP="00F07B01">
      <w:proofErr w:type="gramStart"/>
      <w:r>
        <w:t>¿</w:t>
      </w:r>
      <w:proofErr w:type="gramEnd"/>
      <w:r>
        <w:t xml:space="preserve">Los epitelios limitantes tiene la función de </w:t>
      </w:r>
    </w:p>
    <w:p w:rsidR="00A10429" w:rsidRPr="00A10429" w:rsidRDefault="00A10429" w:rsidP="00A10429">
      <w:pPr>
        <w:pStyle w:val="Textoindependiente2"/>
        <w:jc w:val="both"/>
        <w:rPr>
          <w:rFonts w:ascii="Arial Unicode MS" w:eastAsia="Arial Unicode MS" w:hAnsi="Arial Unicode MS" w:cs="Arial Unicode MS"/>
        </w:rPr>
      </w:pPr>
      <w:r w:rsidRPr="00A10429">
        <w:rPr>
          <w:rFonts w:ascii="Arial Unicode MS" w:eastAsia="Arial Unicode MS" w:hAnsi="Arial Unicode MS" w:cs="Arial Unicode MS"/>
        </w:rPr>
        <w:t>Cubrimiento o revestimiento palpable</w:t>
      </w:r>
    </w:p>
    <w:p w:rsidR="00A10429" w:rsidRDefault="00A10429" w:rsidP="00F07B01"/>
    <w:p w:rsidR="00F07B01" w:rsidRDefault="00F07B01" w:rsidP="00F07B01">
      <w:r>
        <w:t xml:space="preserve">Los tejidos </w:t>
      </w:r>
      <w:proofErr w:type="spellStart"/>
      <w:r>
        <w:t>meristemáticos</w:t>
      </w:r>
      <w:proofErr w:type="spellEnd"/>
      <w:r>
        <w:t xml:space="preserve"> son propios del...</w:t>
      </w:r>
    </w:p>
    <w:p w:rsidR="00A10429" w:rsidRDefault="00A10429" w:rsidP="00A10429">
      <w:pPr>
        <w:jc w:val="both"/>
      </w:pPr>
      <w:r>
        <w:t>Crecimiento</w:t>
      </w:r>
    </w:p>
    <w:p w:rsidR="00A10429" w:rsidRDefault="00A10429" w:rsidP="00F07B01"/>
    <w:p w:rsidR="00F07B01" w:rsidRDefault="00F07B01" w:rsidP="00F07B01">
      <w:r>
        <w:t>Las células epiteliales que producen mucus son.</w:t>
      </w:r>
    </w:p>
    <w:p w:rsidR="00A10429" w:rsidRDefault="00A10429" w:rsidP="00A10429">
      <w:pPr>
        <w:jc w:val="both"/>
      </w:pPr>
      <w:r>
        <w:t>Epitelios lubricantes</w:t>
      </w:r>
    </w:p>
    <w:p w:rsidR="00A10429" w:rsidRDefault="00A10429" w:rsidP="00F07B01"/>
    <w:p w:rsidR="00F07B01" w:rsidRDefault="00F07B01" w:rsidP="00F07B01">
      <w:r>
        <w:t xml:space="preserve">Existen 3 tipos de tejidos </w:t>
      </w:r>
      <w:proofErr w:type="spellStart"/>
      <w:proofErr w:type="gramStart"/>
      <w:r>
        <w:t>meristemáticos</w:t>
      </w:r>
      <w:proofErr w:type="spellEnd"/>
      <w:r>
        <w:t xml:space="preserve"> ,</w:t>
      </w:r>
      <w:proofErr w:type="gramEnd"/>
      <w:r>
        <w:t xml:space="preserve"> los cuales son:</w:t>
      </w:r>
    </w:p>
    <w:p w:rsidR="00A10429" w:rsidRDefault="00A10429" w:rsidP="00A10429">
      <w:r>
        <w:t>Embrionarios, apicales, laterales</w:t>
      </w:r>
    </w:p>
    <w:p w:rsidR="00A10429" w:rsidRDefault="00A10429" w:rsidP="00A10429">
      <w:pPr>
        <w:jc w:val="both"/>
      </w:pPr>
    </w:p>
    <w:p w:rsidR="00F07B01" w:rsidRDefault="00F07B01" w:rsidP="00F07B01">
      <w:r>
        <w:t>El conjunto de hifas se llama</w:t>
      </w:r>
      <w:proofErr w:type="gramStart"/>
      <w:r>
        <w:t>?</w:t>
      </w:r>
      <w:proofErr w:type="gramEnd"/>
    </w:p>
    <w:p w:rsidR="00A10429" w:rsidRDefault="00A10429" w:rsidP="00A10429">
      <w:pPr>
        <w:jc w:val="both"/>
      </w:pPr>
      <w:r>
        <w:t>Micelio</w:t>
      </w:r>
    </w:p>
    <w:p w:rsidR="00A10429" w:rsidRDefault="00A10429" w:rsidP="00F07B01"/>
    <w:p w:rsidR="00F07B01" w:rsidRDefault="00F07B01" w:rsidP="00F07B01">
      <w:r>
        <w:t xml:space="preserve">El floema para transportar sustancias se ayuda </w:t>
      </w:r>
      <w:proofErr w:type="gramStart"/>
      <w:r>
        <w:t>de ...</w:t>
      </w:r>
      <w:proofErr w:type="gramEnd"/>
    </w:p>
    <w:p w:rsidR="00A10429" w:rsidRDefault="00A10429" w:rsidP="00A10429">
      <w:pPr>
        <w:jc w:val="both"/>
      </w:pPr>
      <w:r>
        <w:t>Tubos cribosos</w:t>
      </w:r>
    </w:p>
    <w:p w:rsidR="00A10429" w:rsidRDefault="00A10429" w:rsidP="00F07B01"/>
    <w:p w:rsidR="00F07B01" w:rsidRDefault="00F07B01" w:rsidP="00F07B01">
      <w:r>
        <w:t>El tejido falso en las algas rojas, verdes y pardas se llama</w:t>
      </w:r>
      <w:proofErr w:type="gramStart"/>
      <w:r>
        <w:t>?</w:t>
      </w:r>
      <w:proofErr w:type="gramEnd"/>
    </w:p>
    <w:p w:rsidR="00A10429" w:rsidRDefault="00A10429" w:rsidP="00A10429">
      <w:pPr>
        <w:jc w:val="both"/>
      </w:pPr>
      <w:r>
        <w:t>Talo</w:t>
      </w:r>
    </w:p>
    <w:p w:rsidR="00A10429" w:rsidRDefault="00A10429" w:rsidP="00F07B01"/>
    <w:p w:rsidR="008B7295" w:rsidRDefault="00F07B01" w:rsidP="008B7295">
      <w:r>
        <w:t xml:space="preserve">El tejido conjuntivo cartilaginoso </w:t>
      </w:r>
      <w:proofErr w:type="gramStart"/>
      <w:r>
        <w:t>es ...</w:t>
      </w:r>
      <w:proofErr w:type="gramEnd"/>
    </w:p>
    <w:p w:rsidR="008B7295" w:rsidRDefault="008B7295" w:rsidP="008B7295">
      <w:r>
        <w:t>El tejido conjuntivo que se halla en las extremidades de los huesos</w:t>
      </w:r>
    </w:p>
    <w:p w:rsidR="00F07B01" w:rsidRDefault="00F07B01" w:rsidP="008B7295"/>
    <w:p w:rsidR="008B7295" w:rsidRDefault="00F07B01" w:rsidP="00F07B01">
      <w:r>
        <w:t xml:space="preserve">¿Los epitelios glandulares o secretores producen? </w:t>
      </w:r>
    </w:p>
    <w:p w:rsidR="008B7295" w:rsidRDefault="008B7295" w:rsidP="008B7295">
      <w:pPr>
        <w:jc w:val="both"/>
      </w:pPr>
      <w:r>
        <w:t>Saliva y mucus</w:t>
      </w:r>
    </w:p>
    <w:p w:rsidR="008B7295" w:rsidRDefault="008B7295" w:rsidP="00F07B01"/>
    <w:p w:rsidR="00F07B01" w:rsidRDefault="00F07B01" w:rsidP="00F07B01">
      <w:r>
        <w:t xml:space="preserve">Una característica </w:t>
      </w:r>
      <w:r w:rsidR="008B7295">
        <w:t>del tejido conjuntivo cartilaginoso</w:t>
      </w:r>
      <w:r>
        <w:t xml:space="preserve"> es: </w:t>
      </w:r>
    </w:p>
    <w:p w:rsidR="008B7295" w:rsidRDefault="008B7295" w:rsidP="008B7295">
      <w:r>
        <w:t>La disminución de la fricción</w:t>
      </w:r>
    </w:p>
    <w:p w:rsidR="008B7295" w:rsidRDefault="008B7295" w:rsidP="00F07B01"/>
    <w:p w:rsidR="00F07B01" w:rsidRDefault="00F07B01" w:rsidP="00F07B01">
      <w:r>
        <w:lastRenderedPageBreak/>
        <w:t>¿Dos representantes de las briofitas son?</w:t>
      </w:r>
    </w:p>
    <w:p w:rsidR="008B7295" w:rsidRDefault="008B7295" w:rsidP="008B7295">
      <w:pPr>
        <w:jc w:val="both"/>
      </w:pPr>
      <w:r>
        <w:t>Los musgos y las hepáticas</w:t>
      </w:r>
    </w:p>
    <w:p w:rsidR="008B7295" w:rsidRDefault="008B7295" w:rsidP="00F07B01"/>
    <w:p w:rsidR="00F07B01" w:rsidRDefault="00F07B01" w:rsidP="00F07B01">
      <w:r>
        <w:t xml:space="preserve">Por el xilema y las </w:t>
      </w:r>
      <w:proofErr w:type="spellStart"/>
      <w:r>
        <w:t>traqueidas</w:t>
      </w:r>
      <w:proofErr w:type="spellEnd"/>
      <w:r>
        <w:t xml:space="preserve">  </w:t>
      </w:r>
      <w:proofErr w:type="gramStart"/>
      <w:r>
        <w:t>circula ...</w:t>
      </w:r>
      <w:proofErr w:type="gramEnd"/>
    </w:p>
    <w:p w:rsidR="008B7295" w:rsidRPr="008B7295" w:rsidRDefault="008B7295" w:rsidP="008B7295">
      <w:pPr>
        <w:pStyle w:val="Textoindependiente2"/>
        <w:jc w:val="both"/>
        <w:rPr>
          <w:rFonts w:ascii="Arial Unicode MS" w:eastAsia="Arial Unicode MS" w:hAnsi="Arial Unicode MS" w:cs="Arial Unicode MS"/>
        </w:rPr>
      </w:pPr>
      <w:r w:rsidRPr="008B7295">
        <w:rPr>
          <w:rFonts w:ascii="Arial Unicode MS" w:eastAsia="Arial Unicode MS" w:hAnsi="Arial Unicode MS" w:cs="Arial Unicode MS"/>
        </w:rPr>
        <w:t>Circula agua con minerales disueltos desde la raíz hasta las hojas</w:t>
      </w:r>
    </w:p>
    <w:p w:rsidR="008B7295" w:rsidRPr="008B7295" w:rsidRDefault="008B7295" w:rsidP="00F07B01">
      <w:pPr>
        <w:rPr>
          <w:lang w:val="es-CO"/>
        </w:rPr>
      </w:pPr>
    </w:p>
    <w:p w:rsidR="00F07B01" w:rsidRDefault="00F07B01" w:rsidP="00F07B01">
      <w:r>
        <w:t xml:space="preserve">Podemos concluir que el floema se origina </w:t>
      </w:r>
      <w:proofErr w:type="gramStart"/>
      <w:r>
        <w:t>en .....</w:t>
      </w:r>
      <w:proofErr w:type="gramEnd"/>
    </w:p>
    <w:p w:rsidR="008B7295" w:rsidRPr="008B7295" w:rsidRDefault="008B7295" w:rsidP="008B7295">
      <w:pPr>
        <w:pStyle w:val="Textoindependiente2"/>
        <w:jc w:val="left"/>
        <w:rPr>
          <w:rFonts w:ascii="Arial Unicode MS" w:eastAsia="Arial Unicode MS" w:hAnsi="Arial Unicode MS" w:cs="Arial Unicode MS"/>
        </w:rPr>
      </w:pPr>
      <w:r w:rsidRPr="008B7295">
        <w:rPr>
          <w:rFonts w:ascii="Arial Unicode MS" w:eastAsia="Arial Unicode MS" w:hAnsi="Arial Unicode MS" w:cs="Arial Unicode MS"/>
        </w:rPr>
        <w:t>Las partes verdes de las plantas</w:t>
      </w:r>
    </w:p>
    <w:p w:rsidR="008B7295" w:rsidRPr="008B7295" w:rsidRDefault="008B7295" w:rsidP="00F07B01">
      <w:pPr>
        <w:rPr>
          <w:lang w:val="es-CO"/>
        </w:rPr>
      </w:pPr>
    </w:p>
    <w:p w:rsidR="00F07B01" w:rsidRDefault="00F07B01" w:rsidP="00F07B01">
      <w:r>
        <w:t>Existen 2 tipos de tejidos laterales que son:</w:t>
      </w:r>
    </w:p>
    <w:p w:rsidR="008B7295" w:rsidRDefault="008B7295" w:rsidP="008B7295">
      <w:pPr>
        <w:jc w:val="both"/>
      </w:pPr>
      <w:r>
        <w:t>Cambium y felógeno</w:t>
      </w:r>
    </w:p>
    <w:p w:rsidR="008B7295" w:rsidRDefault="008B7295" w:rsidP="00F07B01"/>
    <w:p w:rsidR="00F07B01" w:rsidRDefault="00F07B01" w:rsidP="00F07B01">
      <w:r>
        <w:t xml:space="preserve">Podemos deducir que los epitelios lubricantes dependen de los </w:t>
      </w:r>
      <w:proofErr w:type="gramStart"/>
      <w:r>
        <w:t>epitelios ....</w:t>
      </w:r>
      <w:proofErr w:type="gramEnd"/>
    </w:p>
    <w:p w:rsidR="008B7295" w:rsidRDefault="008B7295" w:rsidP="008B7295">
      <w:pPr>
        <w:jc w:val="both"/>
      </w:pPr>
      <w:r>
        <w:t>Glándulas secretoras</w:t>
      </w:r>
    </w:p>
    <w:p w:rsidR="008B7295" w:rsidRDefault="008B7295" w:rsidP="00F07B01"/>
    <w:p w:rsidR="00F07B01" w:rsidRDefault="00F07B01" w:rsidP="008B7295">
      <w:r>
        <w:t>Los tejidos apicales o primarios se hallan en</w:t>
      </w:r>
    </w:p>
    <w:p w:rsidR="002D12C6" w:rsidRPr="002D12C6" w:rsidRDefault="002D12C6" w:rsidP="002D12C6">
      <w:pPr>
        <w:pStyle w:val="Textoindependiente2"/>
        <w:jc w:val="both"/>
        <w:rPr>
          <w:rFonts w:ascii="Arial Unicode MS" w:eastAsia="Arial Unicode MS" w:hAnsi="Arial Unicode MS" w:cs="Arial Unicode MS"/>
        </w:rPr>
      </w:pPr>
      <w:r w:rsidRPr="002D12C6">
        <w:rPr>
          <w:rFonts w:ascii="Arial Unicode MS" w:eastAsia="Arial Unicode MS" w:hAnsi="Arial Unicode MS" w:cs="Arial Unicode MS"/>
        </w:rPr>
        <w:t xml:space="preserve">Ápices de las raíces, vértices de los tallos </w:t>
      </w:r>
      <w:proofErr w:type="gramStart"/>
      <w:r w:rsidRPr="002D12C6">
        <w:rPr>
          <w:rFonts w:ascii="Arial Unicode MS" w:eastAsia="Arial Unicode MS" w:hAnsi="Arial Unicode MS" w:cs="Arial Unicode MS"/>
        </w:rPr>
        <w:t>y</w:t>
      </w:r>
      <w:proofErr w:type="gramEnd"/>
      <w:r w:rsidRPr="002D12C6">
        <w:rPr>
          <w:rFonts w:ascii="Arial Unicode MS" w:eastAsia="Arial Unicode MS" w:hAnsi="Arial Unicode MS" w:cs="Arial Unicode MS"/>
        </w:rPr>
        <w:t xml:space="preserve"> interior de las yemas</w:t>
      </w:r>
    </w:p>
    <w:p w:rsidR="008B7295" w:rsidRPr="002D12C6" w:rsidRDefault="008B7295" w:rsidP="008B7295">
      <w:pPr>
        <w:rPr>
          <w:lang w:val="es-CO"/>
        </w:rPr>
      </w:pPr>
    </w:p>
    <w:p w:rsidR="00F07B01" w:rsidRDefault="00F07B01" w:rsidP="00F07B01">
      <w:r>
        <w:t xml:space="preserve">El tejido protector proyecta su citoplasma para formar.... </w:t>
      </w:r>
    </w:p>
    <w:p w:rsidR="002D12C6" w:rsidRDefault="002D12C6" w:rsidP="002D12C6">
      <w:r>
        <w:t>Los pelos</w:t>
      </w:r>
    </w:p>
    <w:p w:rsidR="002D12C6" w:rsidRDefault="002D12C6" w:rsidP="00F07B01"/>
    <w:p w:rsidR="00F07B01" w:rsidRDefault="00F07B01" w:rsidP="00F07B01">
      <w:r>
        <w:t xml:space="preserve">Podemos concluir que el tejido </w:t>
      </w:r>
      <w:proofErr w:type="spellStart"/>
      <w:r>
        <w:t>meristemático</w:t>
      </w:r>
      <w:proofErr w:type="spellEnd"/>
      <w:r>
        <w:t xml:space="preserve"> es propio de... </w:t>
      </w:r>
    </w:p>
    <w:p w:rsidR="002D12C6" w:rsidRDefault="002D12C6" w:rsidP="002D12C6">
      <w:pPr>
        <w:jc w:val="both"/>
      </w:pPr>
      <w:r>
        <w:t>Plantas jóvenes</w:t>
      </w:r>
    </w:p>
    <w:p w:rsidR="002D12C6" w:rsidRDefault="002D12C6" w:rsidP="00F07B01"/>
    <w:p w:rsidR="00F07B01" w:rsidRDefault="00F07B01" w:rsidP="00F07B01">
      <w:r>
        <w:t xml:space="preserve">Las briofitas absorben agua y nutrientes por medio </w:t>
      </w:r>
      <w:proofErr w:type="gramStart"/>
      <w:r>
        <w:t>de ....</w:t>
      </w:r>
      <w:proofErr w:type="gramEnd"/>
    </w:p>
    <w:p w:rsidR="002D12C6" w:rsidRDefault="002D12C6" w:rsidP="002D12C6">
      <w:r>
        <w:t xml:space="preserve">Difusión </w:t>
      </w:r>
    </w:p>
    <w:p w:rsidR="002D12C6" w:rsidRDefault="002D12C6" w:rsidP="00F07B01"/>
    <w:p w:rsidR="00F07B01" w:rsidRDefault="00F07B01" w:rsidP="00F07B01">
      <w:r>
        <w:t>El músculo estriado y liso es</w:t>
      </w:r>
      <w:r w:rsidR="002B067D">
        <w:t xml:space="preserve"> el</w:t>
      </w:r>
      <w:r>
        <w:t>:</w:t>
      </w:r>
    </w:p>
    <w:p w:rsidR="002B067D" w:rsidRDefault="002B067D" w:rsidP="002B067D">
      <w:pPr>
        <w:jc w:val="both"/>
      </w:pPr>
      <w:r>
        <w:t>Corazón</w:t>
      </w:r>
    </w:p>
    <w:p w:rsidR="002B067D" w:rsidRDefault="002B067D" w:rsidP="00F07B01"/>
    <w:p w:rsidR="00F07B01" w:rsidRDefault="00F07B01" w:rsidP="002B067D">
      <w:r>
        <w:t>El tejido encargado de transportar líquido al interior de las plantas es:</w:t>
      </w:r>
    </w:p>
    <w:p w:rsidR="002B067D" w:rsidRDefault="002B067D" w:rsidP="002B067D">
      <w:pPr>
        <w:jc w:val="both"/>
      </w:pPr>
      <w:r>
        <w:t>El tejido conductor</w:t>
      </w:r>
    </w:p>
    <w:p w:rsidR="002B067D" w:rsidRDefault="002B067D" w:rsidP="002B067D"/>
    <w:p w:rsidR="00F07B01" w:rsidRDefault="00F07B01" w:rsidP="002B067D">
      <w:r>
        <w:t>El pino, el rosal y los helechos son plantas</w:t>
      </w:r>
    </w:p>
    <w:p w:rsidR="002B067D" w:rsidRDefault="002B067D" w:rsidP="002B067D">
      <w:r>
        <w:t xml:space="preserve">Son plantas </w:t>
      </w:r>
      <w:proofErr w:type="spellStart"/>
      <w:r>
        <w:t>carmofitas</w:t>
      </w:r>
      <w:proofErr w:type="spellEnd"/>
      <w:r>
        <w:t xml:space="preserve">, </w:t>
      </w:r>
      <w:proofErr w:type="spellStart"/>
      <w:r>
        <w:t>por que</w:t>
      </w:r>
      <w:proofErr w:type="spellEnd"/>
      <w:r>
        <w:t xml:space="preserve"> tiene raíz, tallo, e hijos, con fibras y vasos conductores </w:t>
      </w:r>
    </w:p>
    <w:p w:rsidR="002B067D" w:rsidRDefault="002B067D" w:rsidP="002B067D"/>
    <w:p w:rsidR="00F07B01" w:rsidRDefault="00F07B01" w:rsidP="00D40212">
      <w:r>
        <w:t>El tejido que recoge y devuelve las sensaciones pasando por el cerebro es</w:t>
      </w:r>
    </w:p>
    <w:p w:rsidR="00D67256" w:rsidRDefault="00D67256" w:rsidP="00D67256">
      <w:pPr>
        <w:jc w:val="center"/>
      </w:pPr>
      <w:r>
        <w:t>Tejido nervioso</w:t>
      </w:r>
    </w:p>
    <w:p w:rsidR="00D67256" w:rsidRDefault="00D67256" w:rsidP="00D40212"/>
    <w:p w:rsidR="00F07B01" w:rsidRDefault="00F07B01" w:rsidP="00F07B01">
      <w:r>
        <w:lastRenderedPageBreak/>
        <w:t xml:space="preserve">La </w:t>
      </w:r>
      <w:proofErr w:type="spellStart"/>
      <w:r>
        <w:t>perénquina</w:t>
      </w:r>
      <w:proofErr w:type="spellEnd"/>
      <w:r>
        <w:t xml:space="preserve"> de reserva se encuentra </w:t>
      </w:r>
      <w:proofErr w:type="gramStart"/>
      <w:r>
        <w:t>en  ...</w:t>
      </w:r>
      <w:proofErr w:type="gramEnd"/>
    </w:p>
    <w:p w:rsidR="00D67256" w:rsidRDefault="00D67256" w:rsidP="00D67256">
      <w:r>
        <w:t xml:space="preserve">La zanahoria, remolacha, yuca, papa, y semillas </w:t>
      </w:r>
    </w:p>
    <w:p w:rsidR="00D67256" w:rsidRDefault="00D67256" w:rsidP="00F07B01"/>
    <w:p w:rsidR="00F07B01" w:rsidRDefault="00F07B01" w:rsidP="00F07B01">
      <w:r>
        <w:t>Las briofitas están adheridas al suelos por medio de.....</w:t>
      </w:r>
    </w:p>
    <w:p w:rsidR="00D67256" w:rsidRDefault="00D67256" w:rsidP="00D67256">
      <w:pPr>
        <w:jc w:val="center"/>
      </w:pPr>
      <w:r>
        <w:t>Rizoides</w:t>
      </w:r>
    </w:p>
    <w:p w:rsidR="00D67256" w:rsidRDefault="00D67256" w:rsidP="00F07B01"/>
    <w:p w:rsidR="00F07B01" w:rsidRDefault="00F07B01" w:rsidP="00F07B01">
      <w:r>
        <w:t>¿Los tejidos permanentes surgen de los tejidos?</w:t>
      </w:r>
    </w:p>
    <w:p w:rsidR="00D67256" w:rsidRDefault="00D67256" w:rsidP="00D67256">
      <w:pPr>
        <w:jc w:val="center"/>
      </w:pPr>
      <w:r>
        <w:t xml:space="preserve">Tejidos </w:t>
      </w:r>
      <w:proofErr w:type="spellStart"/>
      <w:r>
        <w:t>meristemáticos</w:t>
      </w:r>
      <w:proofErr w:type="spellEnd"/>
    </w:p>
    <w:p w:rsidR="00D67256" w:rsidRDefault="00D67256" w:rsidP="00F07B01"/>
    <w:p w:rsidR="00F07B01" w:rsidRDefault="00F07B01" w:rsidP="00F07B01">
      <w:r>
        <w:t xml:space="preserve">Tiene la función de producir el </w:t>
      </w:r>
      <w:proofErr w:type="gramStart"/>
      <w:r>
        <w:t>movimiento ........</w:t>
      </w:r>
      <w:proofErr w:type="gramEnd"/>
    </w:p>
    <w:p w:rsidR="00D67256" w:rsidRDefault="00D67256" w:rsidP="00D67256">
      <w:pPr>
        <w:jc w:val="center"/>
      </w:pPr>
      <w:r>
        <w:t>Tejido animal</w:t>
      </w:r>
    </w:p>
    <w:p w:rsidR="00D67256" w:rsidRDefault="00D67256" w:rsidP="00F07B01"/>
    <w:p w:rsidR="00F07B01" w:rsidRDefault="00F07B01" w:rsidP="00F07B01">
      <w:r>
        <w:t>El conjunto de tejidos: protectores, fundamentales y conductores se llaman:</w:t>
      </w:r>
    </w:p>
    <w:p w:rsidR="00D67256" w:rsidRDefault="00D67256" w:rsidP="00D67256">
      <w:pPr>
        <w:jc w:val="center"/>
      </w:pPr>
      <w:r>
        <w:t>Tejidos permanentes</w:t>
      </w:r>
    </w:p>
    <w:p w:rsidR="00D67256" w:rsidRDefault="00D67256" w:rsidP="00F07B01"/>
    <w:p w:rsidR="00F07B01" w:rsidRDefault="00F07B01" w:rsidP="00F07B01">
      <w:r>
        <w:t>Las plantas vasculares poseen en su estructura....</w:t>
      </w:r>
    </w:p>
    <w:p w:rsidR="00D67256" w:rsidRDefault="00D67256" w:rsidP="00D67256">
      <w:pPr>
        <w:jc w:val="center"/>
      </w:pPr>
      <w:r>
        <w:t>Raíces, tallos y hojas</w:t>
      </w:r>
    </w:p>
    <w:p w:rsidR="00D67256" w:rsidRDefault="00D67256" w:rsidP="00F07B01"/>
    <w:p w:rsidR="00F07B01" w:rsidRDefault="00F07B01" w:rsidP="00D67256">
      <w:pPr>
        <w:pStyle w:val="Textoindependiente2"/>
        <w:jc w:val="left"/>
      </w:pPr>
      <w:r>
        <w:t>Por el floema se transporta...</w:t>
      </w:r>
    </w:p>
    <w:p w:rsidR="00D67256" w:rsidRDefault="00D67256" w:rsidP="00D67256">
      <w:r>
        <w:t>Azucares elaborados en las hojas durante la fotosíntesis</w:t>
      </w:r>
    </w:p>
    <w:p w:rsidR="00D67256" w:rsidRDefault="00D67256" w:rsidP="00D67256"/>
    <w:p w:rsidR="00D67256" w:rsidRDefault="00D67256" w:rsidP="00D67256">
      <w:pPr>
        <w:pStyle w:val="Textoindependiente2"/>
        <w:jc w:val="left"/>
      </w:pPr>
    </w:p>
    <w:p w:rsidR="00F07B01" w:rsidRDefault="00F07B01" w:rsidP="00F07B01">
      <w:r>
        <w:t>Los principales tejidos conductores</w:t>
      </w:r>
      <w:r w:rsidR="00D67256">
        <w:t xml:space="preserve"> vegetales </w:t>
      </w:r>
      <w:r>
        <w:t xml:space="preserve"> son...</w:t>
      </w:r>
    </w:p>
    <w:p w:rsidR="00D67256" w:rsidRDefault="00D67256" w:rsidP="00D67256">
      <w:pPr>
        <w:jc w:val="center"/>
      </w:pPr>
      <w:r>
        <w:t>El xilema y el floema</w:t>
      </w:r>
    </w:p>
    <w:p w:rsidR="00D67256" w:rsidRDefault="00D67256" w:rsidP="00F07B01"/>
    <w:p w:rsidR="00F07B01" w:rsidRDefault="00F07B01" w:rsidP="00F07B01">
      <w:r>
        <w:t xml:space="preserve">La unión delas costillas con el esternón y el pabellón dela oreja son tejidos </w:t>
      </w:r>
      <w:proofErr w:type="gramStart"/>
      <w:r>
        <w:t>..</w:t>
      </w:r>
      <w:proofErr w:type="gramEnd"/>
    </w:p>
    <w:p w:rsidR="00D67256" w:rsidRDefault="00D67256" w:rsidP="00D67256">
      <w:r>
        <w:t>Tejido conjuntivo cartilaginoso</w:t>
      </w:r>
    </w:p>
    <w:p w:rsidR="00D67256" w:rsidRDefault="00D67256" w:rsidP="00F07B01"/>
    <w:p w:rsidR="00F07B01" w:rsidRDefault="00F07B01" w:rsidP="00F07B01">
      <w:r>
        <w:t>Los haces del floema reciben el nombre de....</w:t>
      </w:r>
    </w:p>
    <w:p w:rsidR="00D67256" w:rsidRDefault="00D67256" w:rsidP="00D67256">
      <w:pPr>
        <w:jc w:val="center"/>
      </w:pPr>
      <w:r>
        <w:t>Vasos liberianos</w:t>
      </w:r>
    </w:p>
    <w:p w:rsidR="00D67256" w:rsidRDefault="00D67256" w:rsidP="00F07B01"/>
    <w:p w:rsidR="00F07B01" w:rsidRDefault="00F07B01" w:rsidP="00F07B01">
      <w:r>
        <w:t>¿Cuál es el tejido más resistente de los conjuntivos?</w:t>
      </w:r>
    </w:p>
    <w:p w:rsidR="00D67256" w:rsidRDefault="00D67256" w:rsidP="00D67256">
      <w:pPr>
        <w:jc w:val="center"/>
      </w:pPr>
      <w:r>
        <w:t>El tejido conjuntivo óseo</w:t>
      </w:r>
    </w:p>
    <w:p w:rsidR="00D67256" w:rsidRDefault="00D67256" w:rsidP="00F07B01"/>
    <w:p w:rsidR="00F07B01" w:rsidRDefault="00F07B01" w:rsidP="00F07B01">
      <w:r>
        <w:t>Tu piel que tipo de tejido la conforma</w:t>
      </w:r>
      <w:proofErr w:type="gramStart"/>
      <w:r>
        <w:t>?</w:t>
      </w:r>
      <w:proofErr w:type="gramEnd"/>
      <w:r>
        <w:t xml:space="preserve"> </w:t>
      </w:r>
    </w:p>
    <w:p w:rsidR="00D67256" w:rsidRDefault="00D67256" w:rsidP="00D67256">
      <w:pPr>
        <w:jc w:val="center"/>
      </w:pPr>
      <w:r>
        <w:t>Tejido epitelial limitante</w:t>
      </w:r>
    </w:p>
    <w:p w:rsidR="00D67256" w:rsidRDefault="00D67256" w:rsidP="00F07B01"/>
    <w:p w:rsidR="00F07B01" w:rsidRDefault="00F07B01" w:rsidP="00F07B01">
      <w:r>
        <w:t>Cuando la función de secreción es realizada por células aisladas, estas se llaman</w:t>
      </w:r>
    </w:p>
    <w:p w:rsidR="00D67256" w:rsidRDefault="00D67256" w:rsidP="00D67256">
      <w:pPr>
        <w:jc w:val="center"/>
      </w:pPr>
      <w:r>
        <w:t>Glándulas unicelulares</w:t>
      </w:r>
    </w:p>
    <w:p w:rsidR="00D67256" w:rsidRDefault="00D67256" w:rsidP="00F07B01"/>
    <w:p w:rsidR="00F07B01" w:rsidRDefault="00F07B01" w:rsidP="00F07B01">
      <w:pPr>
        <w:jc w:val="center"/>
      </w:pPr>
      <w:r>
        <w:lastRenderedPageBreak/>
        <w:t>El sistema de vasos conductores forman un sistema de</w:t>
      </w:r>
    </w:p>
    <w:p w:rsidR="00D67256" w:rsidRDefault="00D67256" w:rsidP="00D67256">
      <w:r>
        <w:t xml:space="preserve">Sistema de bombeo desde la raíz hasta las hojas </w:t>
      </w:r>
    </w:p>
    <w:p w:rsidR="00D67256" w:rsidRDefault="00D67256" w:rsidP="00F07B01">
      <w:pPr>
        <w:jc w:val="center"/>
      </w:pPr>
    </w:p>
    <w:p w:rsidR="00F07B01" w:rsidRDefault="00F07B01" w:rsidP="00F07B01">
      <w:r>
        <w:t xml:space="preserve">El xilema se caracteriza por </w:t>
      </w:r>
      <w:proofErr w:type="gramStart"/>
      <w:r>
        <w:t>ser ....</w:t>
      </w:r>
      <w:proofErr w:type="gramEnd"/>
    </w:p>
    <w:p w:rsidR="00D67256" w:rsidRDefault="00D67256" w:rsidP="00D67256">
      <w:pPr>
        <w:jc w:val="center"/>
      </w:pPr>
      <w:r>
        <w:t>La parte leñosa de la planta</w:t>
      </w:r>
    </w:p>
    <w:p w:rsidR="00D67256" w:rsidRDefault="00D67256" w:rsidP="00F07B01"/>
    <w:p w:rsidR="00F07B01" w:rsidRDefault="00F07B01" w:rsidP="00F07B01">
      <w:r>
        <w:t xml:space="preserve">Las células delos tejidos conjuntivos óseo se llaman </w:t>
      </w:r>
    </w:p>
    <w:p w:rsidR="00D67256" w:rsidRDefault="00D67256" w:rsidP="00D67256">
      <w:pPr>
        <w:jc w:val="center"/>
      </w:pPr>
      <w:r>
        <w:t>Osteoblastos</w:t>
      </w:r>
    </w:p>
    <w:p w:rsidR="00D67256" w:rsidRDefault="00D67256" w:rsidP="00F07B01"/>
    <w:p w:rsidR="00D67256" w:rsidRDefault="00D67256" w:rsidP="00D67256">
      <w:pPr>
        <w:jc w:val="both"/>
      </w:pPr>
      <w:r>
        <w:t>Los tejidos verdaderos también se pueden llamar</w:t>
      </w:r>
    </w:p>
    <w:p w:rsidR="00D67256" w:rsidRDefault="00D67256" w:rsidP="00D67256">
      <w:pPr>
        <w:jc w:val="center"/>
      </w:pPr>
      <w:r>
        <w:t xml:space="preserve"> Estructuras tisulares</w:t>
      </w:r>
    </w:p>
    <w:p w:rsidR="00D67256" w:rsidRDefault="00D67256" w:rsidP="00D67256"/>
    <w:p w:rsidR="00F07B01" w:rsidRDefault="00F07B01" w:rsidP="00F07B01">
      <w:r>
        <w:t xml:space="preserve">Del tejido embrionario podemos concluir que se pueden formar </w:t>
      </w:r>
    </w:p>
    <w:p w:rsidR="00D67256" w:rsidRDefault="00D67256" w:rsidP="00D67256">
      <w:r>
        <w:t>Se puede formar una planta, porque se presenta en las semillas</w:t>
      </w:r>
    </w:p>
    <w:p w:rsidR="00D67256" w:rsidRDefault="00D67256" w:rsidP="00F07B01"/>
    <w:p w:rsidR="00F07B01" w:rsidRDefault="00F07B01" w:rsidP="00F07B01">
      <w:r>
        <w:t xml:space="preserve">Las talofitas se caracterizan por carecer </w:t>
      </w:r>
      <w:proofErr w:type="gramStart"/>
      <w:r>
        <w:t>de ...</w:t>
      </w:r>
      <w:proofErr w:type="gramEnd"/>
    </w:p>
    <w:p w:rsidR="00D67256" w:rsidRDefault="00D67256" w:rsidP="00D67256">
      <w:pPr>
        <w:jc w:val="center"/>
      </w:pPr>
      <w:r>
        <w:t>Un sistema  conductor</w:t>
      </w:r>
    </w:p>
    <w:p w:rsidR="00D67256" w:rsidRDefault="00D67256" w:rsidP="00F07B01"/>
    <w:p w:rsidR="00F07B01" w:rsidRDefault="00F07B01" w:rsidP="00F07B01">
      <w:r>
        <w:t xml:space="preserve">¿La función del tejido permanente es? </w:t>
      </w:r>
    </w:p>
    <w:p w:rsidR="00D67256" w:rsidRDefault="00D67256" w:rsidP="00D67256">
      <w:r>
        <w:t>Proteger de daños mecánicos, perdida de humedad y ataque de animales</w:t>
      </w:r>
    </w:p>
    <w:p w:rsidR="00D67256" w:rsidRDefault="00D67256" w:rsidP="00F07B01"/>
    <w:p w:rsidR="00F07B01" w:rsidRDefault="00F07B01" w:rsidP="00F07B01">
      <w:r>
        <w:t xml:space="preserve">¿Las células del tejido animal se llaman? </w:t>
      </w:r>
    </w:p>
    <w:p w:rsidR="00D67256" w:rsidRDefault="00D67256" w:rsidP="00D67256">
      <w:pPr>
        <w:jc w:val="center"/>
      </w:pPr>
      <w:proofErr w:type="spellStart"/>
      <w:r>
        <w:t>Miocitos</w:t>
      </w:r>
      <w:proofErr w:type="spellEnd"/>
    </w:p>
    <w:p w:rsidR="00D67256" w:rsidRDefault="00D67256" w:rsidP="00F07B01"/>
    <w:p w:rsidR="00F07B01" w:rsidRDefault="00F07B01" w:rsidP="00F07B01">
      <w:r>
        <w:t xml:space="preserve">Los tejidos permanentes son de dos tipos </w:t>
      </w:r>
    </w:p>
    <w:p w:rsidR="00743984" w:rsidRDefault="00743984" w:rsidP="00743984">
      <w:pPr>
        <w:jc w:val="center"/>
      </w:pPr>
      <w:r>
        <w:t>Epidérmico y suberoso</w:t>
      </w:r>
    </w:p>
    <w:p w:rsidR="00743984" w:rsidRDefault="00743984" w:rsidP="00F07B01"/>
    <w:p w:rsidR="00F07B01" w:rsidRDefault="00F07B01" w:rsidP="00F07B01">
      <w:r>
        <w:t xml:space="preserve">¿Los tejidos laterales o secundarios ayudan? </w:t>
      </w:r>
    </w:p>
    <w:p w:rsidR="00743984" w:rsidRDefault="00743984" w:rsidP="00743984">
      <w:pPr>
        <w:jc w:val="center"/>
      </w:pPr>
      <w:r>
        <w:t>Al crecimiento y grosor de las plantas</w:t>
      </w:r>
    </w:p>
    <w:p w:rsidR="00743984" w:rsidRDefault="00743984" w:rsidP="00F07B01"/>
    <w:p w:rsidR="00F07B01" w:rsidRDefault="00F07B01" w:rsidP="00F07B01">
      <w:r>
        <w:t xml:space="preserve">La </w:t>
      </w:r>
      <w:proofErr w:type="spellStart"/>
      <w:r>
        <w:t>perénquima</w:t>
      </w:r>
      <w:proofErr w:type="spellEnd"/>
      <w:r>
        <w:t xml:space="preserve"> aeríferas es abundante en plantas </w:t>
      </w:r>
    </w:p>
    <w:p w:rsidR="00743984" w:rsidRDefault="00743984" w:rsidP="00743984">
      <w:pPr>
        <w:pStyle w:val="Textoindependiente2"/>
      </w:pPr>
      <w:r>
        <w:t xml:space="preserve">Acuáticas como las algas y el </w:t>
      </w:r>
      <w:proofErr w:type="spellStart"/>
      <w:r>
        <w:t>buchon</w:t>
      </w:r>
      <w:proofErr w:type="spellEnd"/>
    </w:p>
    <w:p w:rsidR="00743984" w:rsidRPr="00743984" w:rsidRDefault="00743984" w:rsidP="00F07B01">
      <w:pPr>
        <w:rPr>
          <w:lang w:val="es-CO"/>
        </w:rPr>
      </w:pPr>
    </w:p>
    <w:p w:rsidR="00F07B01" w:rsidRDefault="00F07B01" w:rsidP="00F07B01">
      <w:r>
        <w:t>El floema se caracteriza por</w:t>
      </w:r>
      <w:proofErr w:type="gramStart"/>
      <w:r>
        <w:t>?</w:t>
      </w:r>
      <w:proofErr w:type="gramEnd"/>
    </w:p>
    <w:p w:rsidR="00743984" w:rsidRDefault="00743984" w:rsidP="00743984">
      <w:r>
        <w:t>Entre otras, por mantener el citoplasma vivo</w:t>
      </w:r>
    </w:p>
    <w:p w:rsidR="00743984" w:rsidRDefault="00743984" w:rsidP="00F07B01"/>
    <w:p w:rsidR="00F07B01" w:rsidRDefault="00F07B01" w:rsidP="00F07B01">
      <w:r>
        <w:t>Es propio de tejidos de sostén de plantas jóvenes y herbáceas</w:t>
      </w:r>
    </w:p>
    <w:p w:rsidR="00743984" w:rsidRDefault="00743984" w:rsidP="00743984">
      <w:pPr>
        <w:jc w:val="center"/>
      </w:pPr>
      <w:r>
        <w:t xml:space="preserve">El tejido </w:t>
      </w:r>
      <w:proofErr w:type="spellStart"/>
      <w:r>
        <w:t>colenquimatoso</w:t>
      </w:r>
      <w:proofErr w:type="spellEnd"/>
    </w:p>
    <w:p w:rsidR="00743984" w:rsidRDefault="00743984" w:rsidP="00F07B01"/>
    <w:p w:rsidR="00F07B01" w:rsidRDefault="00F07B01" w:rsidP="00F07B01">
      <w:r>
        <w:lastRenderedPageBreak/>
        <w:t>¿El tejido animal conjuntivo también lo llamamos?</w:t>
      </w:r>
    </w:p>
    <w:p w:rsidR="00743984" w:rsidRDefault="00743984" w:rsidP="00743984">
      <w:pPr>
        <w:jc w:val="center"/>
      </w:pPr>
      <w:r>
        <w:t>Tejido de relleno</w:t>
      </w:r>
    </w:p>
    <w:p w:rsidR="00743984" w:rsidRDefault="00743984" w:rsidP="00F07B01"/>
    <w:p w:rsidR="00F07B01" w:rsidRDefault="00F07B01" w:rsidP="00F07B01">
      <w:r>
        <w:t xml:space="preserve">El tejido </w:t>
      </w:r>
      <w:proofErr w:type="spellStart"/>
      <w:r>
        <w:t>colenquimatoso</w:t>
      </w:r>
      <w:proofErr w:type="spellEnd"/>
      <w:r>
        <w:t xml:space="preserve"> ayuda al soporte de </w:t>
      </w:r>
    </w:p>
    <w:p w:rsidR="00743984" w:rsidRDefault="00743984" w:rsidP="00743984">
      <w:r>
        <w:t xml:space="preserve">Las nervaduras y pecíolos de las hojas </w:t>
      </w:r>
    </w:p>
    <w:p w:rsidR="00743984" w:rsidRDefault="00743984" w:rsidP="00F07B01"/>
    <w:p w:rsidR="00F07B01" w:rsidRDefault="00F07B01" w:rsidP="00F07B01">
      <w:r>
        <w:t>¿La unidad básica del tejido nervioso es?</w:t>
      </w:r>
    </w:p>
    <w:p w:rsidR="00743984" w:rsidRDefault="00743984" w:rsidP="00743984">
      <w:pPr>
        <w:jc w:val="center"/>
      </w:pPr>
      <w:r>
        <w:t>La neurona</w:t>
      </w:r>
    </w:p>
    <w:p w:rsidR="00743984" w:rsidRDefault="00743984" w:rsidP="00F07B01"/>
    <w:p w:rsidR="00F07B01" w:rsidRDefault="00F07B01" w:rsidP="00F07B01">
      <w:r>
        <w:t xml:space="preserve">Al adicionarse más celulosa a la pared celular se forma el tejido </w:t>
      </w:r>
    </w:p>
    <w:p w:rsidR="00743984" w:rsidRDefault="00743984" w:rsidP="00743984">
      <w:pPr>
        <w:jc w:val="center"/>
      </w:pPr>
      <w:r>
        <w:t>El tejido del prosénquima</w:t>
      </w:r>
    </w:p>
    <w:p w:rsidR="00743984" w:rsidRDefault="00743984" w:rsidP="00F07B01"/>
    <w:p w:rsidR="00F07B01" w:rsidRDefault="00F07B01" w:rsidP="00F07B01">
      <w:r>
        <w:t>¿El tejido reticular se halla en?</w:t>
      </w:r>
    </w:p>
    <w:p w:rsidR="00743984" w:rsidRDefault="00743984" w:rsidP="00743984">
      <w:r>
        <w:t xml:space="preserve">Los lóbulos del hígado, el corazón, intestinos y órganos abdominales </w:t>
      </w:r>
    </w:p>
    <w:p w:rsidR="00743984" w:rsidRDefault="00743984" w:rsidP="00F07B01"/>
    <w:p w:rsidR="00743984" w:rsidRDefault="00743984" w:rsidP="00F07B01"/>
    <w:p w:rsidR="00F07B01" w:rsidRDefault="00F07B01" w:rsidP="00F07B01">
      <w:r>
        <w:t xml:space="preserve">El tejido </w:t>
      </w:r>
      <w:proofErr w:type="spellStart"/>
      <w:r>
        <w:t>esclerenquimatoso</w:t>
      </w:r>
      <w:proofErr w:type="spellEnd"/>
      <w:r>
        <w:t>, está presentes en las cáscaras de son</w:t>
      </w:r>
    </w:p>
    <w:p w:rsidR="00743984" w:rsidRDefault="00743984" w:rsidP="00743984">
      <w:pPr>
        <w:jc w:val="center"/>
      </w:pPr>
      <w:r>
        <w:t>La cáscara de lo coco, nueces y algarrobo</w:t>
      </w:r>
    </w:p>
    <w:p w:rsidR="00743984" w:rsidRDefault="00743984" w:rsidP="00F07B01"/>
    <w:p w:rsidR="00F07B01" w:rsidRDefault="00F07B01" w:rsidP="00F07B01">
      <w:r>
        <w:t xml:space="preserve">El tejido </w:t>
      </w:r>
      <w:proofErr w:type="spellStart"/>
      <w:r>
        <w:t>esclerenquimatoso</w:t>
      </w:r>
      <w:proofErr w:type="spellEnd"/>
      <w:r>
        <w:t>, está presentes en las cáscaras de son</w:t>
      </w:r>
    </w:p>
    <w:p w:rsidR="00743984" w:rsidRDefault="00743984" w:rsidP="00743984">
      <w:r>
        <w:t xml:space="preserve">Tejido laxo, adiposo, óseo reticular, elástico cartilaginoso, </w:t>
      </w:r>
    </w:p>
    <w:p w:rsidR="00743984" w:rsidRDefault="00743984" w:rsidP="00F07B01"/>
    <w:p w:rsidR="00F07B01" w:rsidRDefault="00F07B01" w:rsidP="00F07B01">
      <w:r>
        <w:t xml:space="preserve">En el tejido protector </w:t>
      </w:r>
      <w:r w:rsidR="00743984">
        <w:t xml:space="preserve"> de las plantas </w:t>
      </w:r>
      <w:r>
        <w:t>aparecen dos estructuras importantes, las cuales son</w:t>
      </w:r>
    </w:p>
    <w:p w:rsidR="00743984" w:rsidRDefault="00743984" w:rsidP="00743984">
      <w:pPr>
        <w:jc w:val="center"/>
      </w:pPr>
      <w:r>
        <w:t xml:space="preserve">Los pelos y </w:t>
      </w:r>
      <w:proofErr w:type="gramStart"/>
      <w:r>
        <w:t>los</w:t>
      </w:r>
      <w:proofErr w:type="gramEnd"/>
      <w:r>
        <w:t xml:space="preserve"> estomas</w:t>
      </w:r>
    </w:p>
    <w:p w:rsidR="00743984" w:rsidRDefault="00743984" w:rsidP="00F07B01"/>
    <w:p w:rsidR="00F07B01" w:rsidRDefault="00F07B01" w:rsidP="00F07B01">
      <w:r>
        <w:t>¿Para que sirve el tejido adiposo?</w:t>
      </w:r>
    </w:p>
    <w:p w:rsidR="00743984" w:rsidRDefault="00743984" w:rsidP="00743984">
      <w:pPr>
        <w:jc w:val="center"/>
      </w:pPr>
      <w:r>
        <w:t>Sirve de reserva energética</w:t>
      </w:r>
    </w:p>
    <w:p w:rsidR="00743984" w:rsidRDefault="00743984" w:rsidP="00F07B01"/>
    <w:p w:rsidR="00F07B01" w:rsidRDefault="00F07B01" w:rsidP="00F07B01">
      <w:r>
        <w:t>La cera impermeable del tejido protector de los vegetales está formado por:</w:t>
      </w:r>
    </w:p>
    <w:p w:rsidR="00743984" w:rsidRDefault="00743984" w:rsidP="00743984">
      <w:pPr>
        <w:jc w:val="center"/>
      </w:pPr>
      <w:r>
        <w:t>La  cutina</w:t>
      </w:r>
    </w:p>
    <w:p w:rsidR="00743984" w:rsidRDefault="00743984" w:rsidP="00F07B01"/>
    <w:p w:rsidR="00F07B01" w:rsidRDefault="00F07B01" w:rsidP="00F07B01">
      <w:r>
        <w:t xml:space="preserve">¿El colágeno que función le presta al tejido conjuntivo </w:t>
      </w:r>
      <w:proofErr w:type="spellStart"/>
      <w:r>
        <w:t>elastitco</w:t>
      </w:r>
      <w:proofErr w:type="spellEnd"/>
      <w:r>
        <w:t>?</w:t>
      </w:r>
    </w:p>
    <w:p w:rsidR="00743984" w:rsidRDefault="00743984" w:rsidP="00743984">
      <w:pPr>
        <w:jc w:val="center"/>
      </w:pPr>
      <w:r>
        <w:t>Resistencia a los tejidos</w:t>
      </w:r>
    </w:p>
    <w:p w:rsidR="00743984" w:rsidRDefault="00743984" w:rsidP="00F07B01"/>
    <w:p w:rsidR="00F07B01" w:rsidRDefault="00F07B01" w:rsidP="00F07B01">
      <w:r>
        <w:t xml:space="preserve">La característica del tejido </w:t>
      </w:r>
      <w:proofErr w:type="spellStart"/>
      <w:r>
        <w:t>perenquimatoso</w:t>
      </w:r>
      <w:proofErr w:type="spellEnd"/>
      <w:r>
        <w:t xml:space="preserve"> clorofílico es</w:t>
      </w:r>
      <w:proofErr w:type="gramStart"/>
      <w:r>
        <w:t>?</w:t>
      </w:r>
      <w:proofErr w:type="gramEnd"/>
    </w:p>
    <w:p w:rsidR="00743984" w:rsidRDefault="00743984" w:rsidP="00743984">
      <w:r>
        <w:t xml:space="preserve">Es la presencia de cloroplastos </w:t>
      </w:r>
    </w:p>
    <w:p w:rsidR="00743984" w:rsidRDefault="00743984" w:rsidP="00F07B01"/>
    <w:p w:rsidR="00743984" w:rsidRPr="00743984" w:rsidRDefault="00743984" w:rsidP="00F07B01">
      <w:r w:rsidRPr="00743984">
        <w:t>Agrupación de células especializadas en una función</w:t>
      </w:r>
    </w:p>
    <w:p w:rsidR="00F07B01" w:rsidRDefault="00743984" w:rsidP="00F07B01">
      <w:r w:rsidRPr="00743984">
        <w:t>Tejido</w:t>
      </w:r>
    </w:p>
    <w:p w:rsidR="00743984" w:rsidRDefault="00743984" w:rsidP="00F07B01">
      <w:r>
        <w:lastRenderedPageBreak/>
        <w:t xml:space="preserve">Rama de la bilogía que estudia los tejidos </w:t>
      </w:r>
    </w:p>
    <w:p w:rsidR="00743984" w:rsidRPr="00743984" w:rsidRDefault="00743984" w:rsidP="00F07B01">
      <w:r>
        <w:t xml:space="preserve">Histología </w:t>
      </w:r>
    </w:p>
    <w:p w:rsidR="00743984" w:rsidRDefault="00743984" w:rsidP="00F07B01">
      <w:pPr>
        <w:rPr>
          <w:sz w:val="18"/>
        </w:rPr>
      </w:pPr>
    </w:p>
    <w:p w:rsidR="00743984" w:rsidRDefault="00743984" w:rsidP="00F07B01">
      <w:pPr>
        <w:rPr>
          <w:sz w:val="18"/>
        </w:rPr>
      </w:pPr>
    </w:p>
    <w:p w:rsidR="00743984" w:rsidRDefault="00743984" w:rsidP="00F07B01">
      <w:pPr>
        <w:rPr>
          <w:sz w:val="18"/>
        </w:rPr>
      </w:pPr>
    </w:p>
    <w:p w:rsidR="00F07B01" w:rsidRDefault="00F07B01" w:rsidP="00F07B01"/>
    <w:p w:rsidR="00F07B01" w:rsidRPr="00AF4254" w:rsidRDefault="00F07B01" w:rsidP="00F07B01">
      <w:pPr>
        <w:jc w:val="both"/>
      </w:pPr>
    </w:p>
    <w:p w:rsidR="00F07B01" w:rsidRDefault="00F07B01" w:rsidP="00F07B01"/>
    <w:p w:rsidR="00F07B01" w:rsidRDefault="00F07B01" w:rsidP="00F07B01"/>
    <w:p w:rsidR="00F07B01" w:rsidRPr="00B65EE6" w:rsidRDefault="00F07B01" w:rsidP="00F07B01"/>
    <w:p w:rsidR="00513325" w:rsidRDefault="00513325" w:rsidP="00513325"/>
    <w:p w:rsidR="005203D1" w:rsidRPr="00B65EE6" w:rsidRDefault="005203D1" w:rsidP="00B65EE6"/>
    <w:p w:rsidR="00F07B01" w:rsidRPr="00B65EE6" w:rsidRDefault="00F07B01"/>
    <w:sectPr w:rsidR="00F07B01" w:rsidRPr="00B65EE6" w:rsidSect="008C58A9">
      <w:type w:val="continuous"/>
      <w:pgSz w:w="11907" w:h="18428" w:code="9"/>
      <w:pgMar w:top="1134"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2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2"/>
    <w:lvl w:ilvl="0">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1">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1">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2">
    <w:nsid w:val="035639A0"/>
    <w:multiLevelType w:val="multilevel"/>
    <w:tmpl w:val="F634D636"/>
    <w:lvl w:ilvl="0">
      <w:start w:val="2"/>
      <w:numFmt w:val="decimal"/>
      <w:lvlText w:val="%1"/>
      <w:lvlJc w:val="left"/>
      <w:pPr>
        <w:ind w:left="360" w:hanging="360"/>
      </w:pPr>
      <w:rPr>
        <w:rFonts w:ascii="Book Antiqua" w:eastAsia="Book Antiqua" w:hAnsi="Book Antiqua" w:cs="Book Antiqua" w:hint="default"/>
      </w:rPr>
    </w:lvl>
    <w:lvl w:ilvl="1">
      <w:start w:val="3"/>
      <w:numFmt w:val="decimal"/>
      <w:lvlText w:val="%1.%2"/>
      <w:lvlJc w:val="left"/>
      <w:pPr>
        <w:ind w:left="360" w:hanging="360"/>
      </w:pPr>
      <w:rPr>
        <w:rFonts w:ascii="Book Antiqua" w:eastAsia="Book Antiqua" w:hAnsi="Book Antiqua" w:cs="Book Antiqua" w:hint="default"/>
      </w:rPr>
    </w:lvl>
    <w:lvl w:ilvl="2">
      <w:start w:val="1"/>
      <w:numFmt w:val="decimal"/>
      <w:lvlText w:val="%1.%2.%3"/>
      <w:lvlJc w:val="left"/>
      <w:pPr>
        <w:ind w:left="720" w:hanging="720"/>
      </w:pPr>
      <w:rPr>
        <w:rFonts w:ascii="Book Antiqua" w:eastAsia="Book Antiqua" w:hAnsi="Book Antiqua" w:cs="Book Antiqua" w:hint="default"/>
      </w:rPr>
    </w:lvl>
    <w:lvl w:ilvl="3">
      <w:start w:val="1"/>
      <w:numFmt w:val="decimal"/>
      <w:lvlText w:val="%1.%2.%3.%4"/>
      <w:lvlJc w:val="left"/>
      <w:pPr>
        <w:ind w:left="720" w:hanging="720"/>
      </w:pPr>
      <w:rPr>
        <w:rFonts w:ascii="Book Antiqua" w:eastAsia="Book Antiqua" w:hAnsi="Book Antiqua" w:cs="Book Antiqua" w:hint="default"/>
      </w:rPr>
    </w:lvl>
    <w:lvl w:ilvl="4">
      <w:start w:val="1"/>
      <w:numFmt w:val="decimal"/>
      <w:lvlText w:val="%1.%2.%3.%4.%5"/>
      <w:lvlJc w:val="left"/>
      <w:pPr>
        <w:ind w:left="720" w:hanging="720"/>
      </w:pPr>
      <w:rPr>
        <w:rFonts w:ascii="Book Antiqua" w:eastAsia="Book Antiqua" w:hAnsi="Book Antiqua" w:cs="Book Antiqua" w:hint="default"/>
      </w:rPr>
    </w:lvl>
    <w:lvl w:ilvl="5">
      <w:start w:val="1"/>
      <w:numFmt w:val="decimal"/>
      <w:lvlText w:val="%1.%2.%3.%4.%5.%6"/>
      <w:lvlJc w:val="left"/>
      <w:pPr>
        <w:ind w:left="1080" w:hanging="1080"/>
      </w:pPr>
      <w:rPr>
        <w:rFonts w:ascii="Book Antiqua" w:eastAsia="Book Antiqua" w:hAnsi="Book Antiqua" w:cs="Book Antiqua" w:hint="default"/>
      </w:rPr>
    </w:lvl>
    <w:lvl w:ilvl="6">
      <w:start w:val="1"/>
      <w:numFmt w:val="decimal"/>
      <w:lvlText w:val="%1.%2.%3.%4.%5.%6.%7"/>
      <w:lvlJc w:val="left"/>
      <w:pPr>
        <w:ind w:left="1080" w:hanging="1080"/>
      </w:pPr>
      <w:rPr>
        <w:rFonts w:ascii="Book Antiqua" w:eastAsia="Book Antiqua" w:hAnsi="Book Antiqua" w:cs="Book Antiqua" w:hint="default"/>
      </w:rPr>
    </w:lvl>
    <w:lvl w:ilvl="7">
      <w:start w:val="1"/>
      <w:numFmt w:val="decimal"/>
      <w:lvlText w:val="%1.%2.%3.%4.%5.%6.%7.%8"/>
      <w:lvlJc w:val="left"/>
      <w:pPr>
        <w:ind w:left="1440" w:hanging="1440"/>
      </w:pPr>
      <w:rPr>
        <w:rFonts w:ascii="Book Antiqua" w:eastAsia="Book Antiqua" w:hAnsi="Book Antiqua" w:cs="Book Antiqua" w:hint="default"/>
      </w:rPr>
    </w:lvl>
    <w:lvl w:ilvl="8">
      <w:start w:val="1"/>
      <w:numFmt w:val="decimal"/>
      <w:lvlText w:val="%1.%2.%3.%4.%5.%6.%7.%8.%9"/>
      <w:lvlJc w:val="left"/>
      <w:pPr>
        <w:ind w:left="1440" w:hanging="1440"/>
      </w:pPr>
      <w:rPr>
        <w:rFonts w:ascii="Book Antiqua" w:eastAsia="Book Antiqua" w:hAnsi="Book Antiqua" w:cs="Book Antiqua" w:hint="default"/>
      </w:rPr>
    </w:lvl>
  </w:abstractNum>
  <w:abstractNum w:abstractNumId="3">
    <w:nsid w:val="0B002D34"/>
    <w:multiLevelType w:val="multilevel"/>
    <w:tmpl w:val="D2A00282"/>
    <w:lvl w:ilvl="0">
      <w:start w:val="1"/>
      <w:numFmt w:val="lowerLetter"/>
      <w:lvlText w:val="%1."/>
      <w:lvlJc w:val="left"/>
      <w:pPr>
        <w:ind w:left="360" w:hanging="360"/>
      </w:pPr>
      <w:rPr>
        <w:rFonts w:hint="default"/>
      </w:rPr>
    </w:lvl>
    <w:lvl w:ilvl="1">
      <w:start w:val="3"/>
      <w:numFmt w:val="decimal"/>
      <w:lvlText w:val="%1.%2"/>
      <w:lvlJc w:val="left"/>
      <w:pPr>
        <w:ind w:left="360" w:hanging="360"/>
      </w:pPr>
      <w:rPr>
        <w:rFonts w:ascii="Book Antiqua" w:eastAsia="Book Antiqua" w:hAnsi="Book Antiqua" w:cs="Book Antiqua" w:hint="default"/>
      </w:rPr>
    </w:lvl>
    <w:lvl w:ilvl="2">
      <w:start w:val="1"/>
      <w:numFmt w:val="decimal"/>
      <w:lvlText w:val="%1.%2.%3"/>
      <w:lvlJc w:val="left"/>
      <w:pPr>
        <w:ind w:left="720" w:hanging="720"/>
      </w:pPr>
      <w:rPr>
        <w:rFonts w:ascii="Book Antiqua" w:eastAsia="Book Antiqua" w:hAnsi="Book Antiqua" w:cs="Book Antiqua" w:hint="default"/>
      </w:rPr>
    </w:lvl>
    <w:lvl w:ilvl="3">
      <w:start w:val="1"/>
      <w:numFmt w:val="decimal"/>
      <w:lvlText w:val="%1.%2.%3.%4"/>
      <w:lvlJc w:val="left"/>
      <w:pPr>
        <w:ind w:left="720" w:hanging="720"/>
      </w:pPr>
      <w:rPr>
        <w:rFonts w:ascii="Book Antiqua" w:eastAsia="Book Antiqua" w:hAnsi="Book Antiqua" w:cs="Book Antiqua" w:hint="default"/>
      </w:rPr>
    </w:lvl>
    <w:lvl w:ilvl="4">
      <w:start w:val="1"/>
      <w:numFmt w:val="decimal"/>
      <w:lvlText w:val="%1.%2.%3.%4.%5"/>
      <w:lvlJc w:val="left"/>
      <w:pPr>
        <w:ind w:left="720" w:hanging="720"/>
      </w:pPr>
      <w:rPr>
        <w:rFonts w:ascii="Book Antiqua" w:eastAsia="Book Antiqua" w:hAnsi="Book Antiqua" w:cs="Book Antiqua" w:hint="default"/>
      </w:rPr>
    </w:lvl>
    <w:lvl w:ilvl="5">
      <w:start w:val="1"/>
      <w:numFmt w:val="decimal"/>
      <w:lvlText w:val="%1.%2.%3.%4.%5.%6"/>
      <w:lvlJc w:val="left"/>
      <w:pPr>
        <w:ind w:left="1080" w:hanging="1080"/>
      </w:pPr>
      <w:rPr>
        <w:rFonts w:ascii="Book Antiqua" w:eastAsia="Book Antiqua" w:hAnsi="Book Antiqua" w:cs="Book Antiqua" w:hint="default"/>
      </w:rPr>
    </w:lvl>
    <w:lvl w:ilvl="6">
      <w:start w:val="1"/>
      <w:numFmt w:val="decimal"/>
      <w:lvlText w:val="%1.%2.%3.%4.%5.%6.%7"/>
      <w:lvlJc w:val="left"/>
      <w:pPr>
        <w:ind w:left="1080" w:hanging="1080"/>
      </w:pPr>
      <w:rPr>
        <w:rFonts w:ascii="Book Antiqua" w:eastAsia="Book Antiqua" w:hAnsi="Book Antiqua" w:cs="Book Antiqua" w:hint="default"/>
      </w:rPr>
    </w:lvl>
    <w:lvl w:ilvl="7">
      <w:start w:val="1"/>
      <w:numFmt w:val="decimal"/>
      <w:lvlText w:val="%1.%2.%3.%4.%5.%6.%7.%8"/>
      <w:lvlJc w:val="left"/>
      <w:pPr>
        <w:ind w:left="1440" w:hanging="1440"/>
      </w:pPr>
      <w:rPr>
        <w:rFonts w:ascii="Book Antiqua" w:eastAsia="Book Antiqua" w:hAnsi="Book Antiqua" w:cs="Book Antiqua" w:hint="default"/>
      </w:rPr>
    </w:lvl>
    <w:lvl w:ilvl="8">
      <w:start w:val="1"/>
      <w:numFmt w:val="decimal"/>
      <w:lvlText w:val="%1.%2.%3.%4.%5.%6.%7.%8.%9"/>
      <w:lvlJc w:val="left"/>
      <w:pPr>
        <w:ind w:left="1440" w:hanging="1440"/>
      </w:pPr>
      <w:rPr>
        <w:rFonts w:ascii="Book Antiqua" w:eastAsia="Book Antiqua" w:hAnsi="Book Antiqua" w:cs="Book Antiqua" w:hint="default"/>
      </w:rPr>
    </w:lvl>
  </w:abstractNum>
  <w:abstractNum w:abstractNumId="4">
    <w:nsid w:val="12254837"/>
    <w:multiLevelType w:val="multilevel"/>
    <w:tmpl w:val="409875D4"/>
    <w:lvl w:ilvl="0">
      <w:start w:val="1"/>
      <w:numFmt w:val="lowerLetter"/>
      <w:lvlText w:val="%1."/>
      <w:lvlJc w:val="left"/>
      <w:rPr>
        <w:rFonts w:ascii="Book Antiqua" w:eastAsia="Book Antiqua" w:hAnsi="Book Antiqua" w:cs="Book Antiqua"/>
        <w:b w:val="0"/>
        <w:bCs w:val="0"/>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4B555F"/>
    <w:multiLevelType w:val="multilevel"/>
    <w:tmpl w:val="00000002"/>
    <w:lvl w:ilvl="0">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1">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6">
    <w:nsid w:val="293C0D0C"/>
    <w:multiLevelType w:val="multilevel"/>
    <w:tmpl w:val="00000000"/>
    <w:lvl w:ilvl="0">
      <w:start w:val="1"/>
      <w:numFmt w:val="lowerLetter"/>
      <w:lvlText w:val="%1."/>
      <w:lvlJc w:val="left"/>
    </w:lvl>
    <w:lvl w:ilvl="1">
      <w:start w:val="2"/>
      <w:numFmt w:val="decimal"/>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decimal"/>
      <w:lvlText w:val="%9."/>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7">
    <w:nsid w:val="373661B0"/>
    <w:multiLevelType w:val="multilevel"/>
    <w:tmpl w:val="845643BA"/>
    <w:lvl w:ilvl="0">
      <w:start w:val="1"/>
      <w:numFmt w:val="lowerLetter"/>
      <w:lvlText w:val="%1."/>
      <w:lvlJc w:val="left"/>
      <w:rPr>
        <w:rFonts w:ascii="Book Antiqua" w:eastAsia="Book Antiqua" w:hAnsi="Book Antiqua" w:cs="Book Antiqua"/>
        <w:b w:val="0"/>
        <w:bCs w:val="0"/>
        <w:i/>
        <w:iCs/>
        <w:smallCaps w:val="0"/>
        <w:strike w:val="0"/>
        <w:color w:val="000000"/>
        <w:spacing w:val="0"/>
        <w:w w:val="100"/>
        <w:position w:val="0"/>
        <w:sz w:val="21"/>
        <w:szCs w:val="21"/>
        <w:u w:val="none"/>
      </w:rPr>
    </w:lvl>
    <w:lvl w:ilvl="1">
      <w:start w:val="2"/>
      <w:numFmt w:val="decimal"/>
      <w:lvlText w:val="%2."/>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2">
      <w:start w:val="1"/>
      <w:numFmt w:val="lowerLetter"/>
      <w:lvlText w:val="%3."/>
      <w:lvlJc w:val="left"/>
      <w:rPr>
        <w:rFonts w:ascii="Book Antiqua" w:eastAsia="Book Antiqua" w:hAnsi="Book Antiqua" w:cs="Book Antiqua"/>
        <w:b w:val="0"/>
        <w:bCs w:val="0"/>
        <w:i/>
        <w:iCs/>
        <w:smallCaps w:val="0"/>
        <w:strike w:val="0"/>
        <w:color w:val="000000"/>
        <w:spacing w:val="0"/>
        <w:w w:val="100"/>
        <w:position w:val="0"/>
        <w:sz w:val="21"/>
        <w:szCs w:val="21"/>
        <w:u w:val="none"/>
      </w:rPr>
    </w:lvl>
    <w:lvl w:ilvl="3">
      <w:start w:val="1"/>
      <w:numFmt w:val="lowerLetter"/>
      <w:lvlText w:val="%4."/>
      <w:lvlJc w:val="left"/>
      <w:rPr>
        <w:rFonts w:ascii="Book Antiqua" w:eastAsia="Book Antiqua" w:hAnsi="Book Antiqua" w:cs="Book Antiqua"/>
        <w:b w:val="0"/>
        <w:bCs w:val="0"/>
        <w:i/>
        <w:iCs/>
        <w:smallCaps w:val="0"/>
        <w:strike w:val="0"/>
        <w:color w:val="000000"/>
        <w:spacing w:val="0"/>
        <w:w w:val="100"/>
        <w:position w:val="0"/>
        <w:sz w:val="21"/>
        <w:szCs w:val="21"/>
        <w:u w:val="none"/>
      </w:rPr>
    </w:lvl>
    <w:lvl w:ilvl="4">
      <w:start w:val="1"/>
      <w:numFmt w:val="lowerLetter"/>
      <w:lvlText w:val="%5."/>
      <w:lvlJc w:val="left"/>
      <w:rPr>
        <w:rFonts w:ascii="Book Antiqua" w:eastAsia="Book Antiqua" w:hAnsi="Book Antiqua" w:cs="Book Antiqua"/>
        <w:b w:val="0"/>
        <w:bCs w:val="0"/>
        <w:i/>
        <w:iCs/>
        <w:smallCaps w:val="0"/>
        <w:strike w:val="0"/>
        <w:color w:val="000000"/>
        <w:spacing w:val="0"/>
        <w:w w:val="100"/>
        <w:position w:val="0"/>
        <w:sz w:val="21"/>
        <w:szCs w:val="21"/>
        <w:u w:val="none"/>
      </w:rPr>
    </w:lvl>
    <w:lvl w:ilvl="5">
      <w:start w:val="1"/>
      <w:numFmt w:val="lowerLetter"/>
      <w:lvlText w:val="%6."/>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6">
      <w:start w:val="1"/>
      <w:numFmt w:val="lowerLetter"/>
      <w:lvlText w:val="%7."/>
      <w:lvlJc w:val="left"/>
      <w:rPr>
        <w:rFonts w:ascii="Book Antiqua" w:eastAsia="Book Antiqua" w:hAnsi="Book Antiqua" w:cs="Book Antiqua"/>
        <w:b w:val="0"/>
        <w:bCs w:val="0"/>
        <w:i/>
        <w:iCs/>
        <w:smallCaps w:val="0"/>
        <w:strike w:val="0"/>
        <w:color w:val="000000"/>
        <w:spacing w:val="0"/>
        <w:w w:val="100"/>
        <w:position w:val="0"/>
        <w:sz w:val="21"/>
        <w:szCs w:val="21"/>
        <w:u w:val="none"/>
      </w:rPr>
    </w:lvl>
    <w:lvl w:ilvl="7">
      <w:start w:val="1"/>
      <w:numFmt w:val="lowerLetter"/>
      <w:lvlText w:val="%8."/>
      <w:lvlJc w:val="left"/>
      <w:rPr>
        <w:rFonts w:ascii="Book Antiqua" w:eastAsia="Book Antiqua" w:hAnsi="Book Antiqua" w:cs="Book Antiqua"/>
        <w:b w:val="0"/>
        <w:bCs w:val="0"/>
        <w:i/>
        <w:iCs/>
        <w:smallCaps w:val="0"/>
        <w:strike w:val="0"/>
        <w:color w:val="000000"/>
        <w:spacing w:val="0"/>
        <w:w w:val="100"/>
        <w:position w:val="0"/>
        <w:sz w:val="21"/>
        <w:szCs w:val="21"/>
        <w:u w:val="none"/>
      </w:rPr>
    </w:lvl>
    <w:lvl w:ilvl="8">
      <w:start w:val="1"/>
      <w:numFmt w:val="decimal"/>
      <w:lvlText w:val="%9."/>
      <w:lvlJc w:val="left"/>
      <w:rPr>
        <w:rFonts w:ascii="Book Antiqua" w:eastAsia="Book Antiqua" w:hAnsi="Book Antiqua" w:cs="Book Antiqua"/>
        <w:b/>
        <w:bCs w:val="0"/>
        <w:i w:val="0"/>
        <w:iCs w:val="0"/>
        <w:smallCaps w:val="0"/>
        <w:strike w:val="0"/>
        <w:color w:val="000000"/>
        <w:spacing w:val="0"/>
        <w:w w:val="100"/>
        <w:position w:val="0"/>
        <w:sz w:val="24"/>
        <w:szCs w:val="24"/>
        <w:u w:val="none"/>
      </w:rPr>
    </w:lvl>
  </w:abstractNum>
  <w:abstractNum w:abstractNumId="8">
    <w:nsid w:val="3CBA76E6"/>
    <w:multiLevelType w:val="hybridMultilevel"/>
    <w:tmpl w:val="3868500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520223"/>
    <w:multiLevelType w:val="multilevel"/>
    <w:tmpl w:val="649C09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5DB32E5"/>
    <w:multiLevelType w:val="multilevel"/>
    <w:tmpl w:val="6DD03B30"/>
    <w:lvl w:ilvl="0">
      <w:start w:val="5"/>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0210F3"/>
    <w:multiLevelType w:val="multilevel"/>
    <w:tmpl w:val="BD805830"/>
    <w:lvl w:ilvl="0">
      <w:start w:val="1"/>
      <w:numFmt w:val="lowerLetter"/>
      <w:lvlText w:val="%1."/>
      <w:lvlJc w:val="left"/>
      <w:rPr>
        <w:b w:val="0"/>
        <w:bCs w:val="0"/>
        <w:i w:val="0"/>
        <w:iCs w:val="0"/>
        <w:smallCaps w:val="0"/>
        <w:strike w:val="0"/>
        <w:color w:val="000000"/>
        <w:spacing w:val="0"/>
        <w:w w:val="100"/>
        <w:position w:val="0"/>
        <w:sz w:val="21"/>
        <w:szCs w:val="21"/>
        <w:u w:val="none"/>
      </w:rPr>
    </w:lvl>
    <w:lvl w:ilvl="1">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5"/>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12">
    <w:nsid w:val="49E92A85"/>
    <w:multiLevelType w:val="hybridMultilevel"/>
    <w:tmpl w:val="B2CA75DE"/>
    <w:lvl w:ilvl="0" w:tplc="0C0A0019">
      <w:start w:val="1"/>
      <w:numFmt w:val="lowerLetter"/>
      <w:lvlText w:val="%1."/>
      <w:lvlJc w:val="left"/>
      <w:pPr>
        <w:ind w:left="574" w:hanging="360"/>
      </w:pPr>
    </w:lvl>
    <w:lvl w:ilvl="1" w:tplc="0C0A0019" w:tentative="1">
      <w:start w:val="1"/>
      <w:numFmt w:val="lowerLetter"/>
      <w:lvlText w:val="%2."/>
      <w:lvlJc w:val="left"/>
      <w:pPr>
        <w:ind w:left="1294" w:hanging="360"/>
      </w:pPr>
    </w:lvl>
    <w:lvl w:ilvl="2" w:tplc="0C0A001B" w:tentative="1">
      <w:start w:val="1"/>
      <w:numFmt w:val="lowerRoman"/>
      <w:lvlText w:val="%3."/>
      <w:lvlJc w:val="right"/>
      <w:pPr>
        <w:ind w:left="2014" w:hanging="180"/>
      </w:pPr>
    </w:lvl>
    <w:lvl w:ilvl="3" w:tplc="0C0A000F" w:tentative="1">
      <w:start w:val="1"/>
      <w:numFmt w:val="decimal"/>
      <w:lvlText w:val="%4."/>
      <w:lvlJc w:val="left"/>
      <w:pPr>
        <w:ind w:left="2734" w:hanging="360"/>
      </w:pPr>
    </w:lvl>
    <w:lvl w:ilvl="4" w:tplc="0C0A0019" w:tentative="1">
      <w:start w:val="1"/>
      <w:numFmt w:val="lowerLetter"/>
      <w:lvlText w:val="%5."/>
      <w:lvlJc w:val="left"/>
      <w:pPr>
        <w:ind w:left="3454" w:hanging="360"/>
      </w:pPr>
    </w:lvl>
    <w:lvl w:ilvl="5" w:tplc="0C0A001B" w:tentative="1">
      <w:start w:val="1"/>
      <w:numFmt w:val="lowerRoman"/>
      <w:lvlText w:val="%6."/>
      <w:lvlJc w:val="right"/>
      <w:pPr>
        <w:ind w:left="4174" w:hanging="180"/>
      </w:pPr>
    </w:lvl>
    <w:lvl w:ilvl="6" w:tplc="0C0A000F" w:tentative="1">
      <w:start w:val="1"/>
      <w:numFmt w:val="decimal"/>
      <w:lvlText w:val="%7."/>
      <w:lvlJc w:val="left"/>
      <w:pPr>
        <w:ind w:left="4894" w:hanging="360"/>
      </w:pPr>
    </w:lvl>
    <w:lvl w:ilvl="7" w:tplc="0C0A0019" w:tentative="1">
      <w:start w:val="1"/>
      <w:numFmt w:val="lowerLetter"/>
      <w:lvlText w:val="%8."/>
      <w:lvlJc w:val="left"/>
      <w:pPr>
        <w:ind w:left="5614" w:hanging="360"/>
      </w:pPr>
    </w:lvl>
    <w:lvl w:ilvl="8" w:tplc="0C0A001B" w:tentative="1">
      <w:start w:val="1"/>
      <w:numFmt w:val="lowerRoman"/>
      <w:lvlText w:val="%9."/>
      <w:lvlJc w:val="right"/>
      <w:pPr>
        <w:ind w:left="6334" w:hanging="180"/>
      </w:pPr>
    </w:lvl>
  </w:abstractNum>
  <w:abstractNum w:abstractNumId="13">
    <w:nsid w:val="577158E1"/>
    <w:multiLevelType w:val="multilevel"/>
    <w:tmpl w:val="0CDEFC10"/>
    <w:lvl w:ilvl="0">
      <w:start w:val="1"/>
      <w:numFmt w:val="bullet"/>
      <w:lvlText w:val="•"/>
      <w:lvlJc w:val="left"/>
      <w:rPr>
        <w:rFonts w:ascii="Book Antiqua" w:eastAsia="Book Antiqua" w:hAnsi="Book Antiqua" w:cs="Book Antiqua"/>
        <w:b w:val="0"/>
        <w:bCs w:val="0"/>
        <w:i/>
        <w:iCs/>
        <w:smallCaps w:val="0"/>
        <w:strike w:val="0"/>
        <w:color w:val="000000"/>
        <w:spacing w:val="0"/>
        <w:w w:val="100"/>
        <w:position w:val="0"/>
        <w:sz w:val="21"/>
        <w:szCs w:val="21"/>
        <w:u w:val="none"/>
      </w:rPr>
    </w:lvl>
    <w:lvl w:ilvl="1">
      <w:start w:val="4"/>
      <w:numFmt w:val="decimal"/>
      <w:lvlText w:val="%2."/>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827081B"/>
    <w:multiLevelType w:val="hybridMultilevel"/>
    <w:tmpl w:val="9A6CD012"/>
    <w:lvl w:ilvl="0" w:tplc="A6AA3DFE">
      <w:start w:val="1"/>
      <w:numFmt w:val="decimal"/>
      <w:lvlText w:val="%1."/>
      <w:lvlJc w:val="left"/>
      <w:pPr>
        <w:ind w:left="76" w:hanging="360"/>
      </w:pPr>
      <w:rPr>
        <w:rFonts w:ascii="Book Antiqua" w:eastAsia="Book Antiqua" w:hAnsi="Book Antiqua" w:cs="Book Antiqua" w:hint="default"/>
      </w:rPr>
    </w:lvl>
    <w:lvl w:ilvl="1" w:tplc="0C0A0019" w:tentative="1">
      <w:start w:val="1"/>
      <w:numFmt w:val="lowerLetter"/>
      <w:lvlText w:val="%2."/>
      <w:lvlJc w:val="left"/>
      <w:pPr>
        <w:ind w:left="796" w:hanging="360"/>
      </w:pPr>
    </w:lvl>
    <w:lvl w:ilvl="2" w:tplc="0C0A001B" w:tentative="1">
      <w:start w:val="1"/>
      <w:numFmt w:val="lowerRoman"/>
      <w:lvlText w:val="%3."/>
      <w:lvlJc w:val="right"/>
      <w:pPr>
        <w:ind w:left="1516" w:hanging="180"/>
      </w:pPr>
    </w:lvl>
    <w:lvl w:ilvl="3" w:tplc="0C0A000F" w:tentative="1">
      <w:start w:val="1"/>
      <w:numFmt w:val="decimal"/>
      <w:lvlText w:val="%4."/>
      <w:lvlJc w:val="left"/>
      <w:pPr>
        <w:ind w:left="2236" w:hanging="360"/>
      </w:pPr>
    </w:lvl>
    <w:lvl w:ilvl="4" w:tplc="0C0A0019" w:tentative="1">
      <w:start w:val="1"/>
      <w:numFmt w:val="lowerLetter"/>
      <w:lvlText w:val="%5."/>
      <w:lvlJc w:val="left"/>
      <w:pPr>
        <w:ind w:left="2956" w:hanging="360"/>
      </w:pPr>
    </w:lvl>
    <w:lvl w:ilvl="5" w:tplc="0C0A001B" w:tentative="1">
      <w:start w:val="1"/>
      <w:numFmt w:val="lowerRoman"/>
      <w:lvlText w:val="%6."/>
      <w:lvlJc w:val="right"/>
      <w:pPr>
        <w:ind w:left="3676" w:hanging="180"/>
      </w:pPr>
    </w:lvl>
    <w:lvl w:ilvl="6" w:tplc="0C0A000F" w:tentative="1">
      <w:start w:val="1"/>
      <w:numFmt w:val="decimal"/>
      <w:lvlText w:val="%7."/>
      <w:lvlJc w:val="left"/>
      <w:pPr>
        <w:ind w:left="4396" w:hanging="360"/>
      </w:pPr>
    </w:lvl>
    <w:lvl w:ilvl="7" w:tplc="0C0A0019" w:tentative="1">
      <w:start w:val="1"/>
      <w:numFmt w:val="lowerLetter"/>
      <w:lvlText w:val="%8."/>
      <w:lvlJc w:val="left"/>
      <w:pPr>
        <w:ind w:left="5116" w:hanging="360"/>
      </w:pPr>
    </w:lvl>
    <w:lvl w:ilvl="8" w:tplc="0C0A001B" w:tentative="1">
      <w:start w:val="1"/>
      <w:numFmt w:val="lowerRoman"/>
      <w:lvlText w:val="%9."/>
      <w:lvlJc w:val="right"/>
      <w:pPr>
        <w:ind w:left="5836" w:hanging="180"/>
      </w:pPr>
    </w:lvl>
  </w:abstractNum>
  <w:abstractNum w:abstractNumId="15">
    <w:nsid w:val="6C6537C8"/>
    <w:multiLevelType w:val="multilevel"/>
    <w:tmpl w:val="764A7FD8"/>
    <w:lvl w:ilvl="0">
      <w:start w:val="2"/>
      <w:numFmt w:val="decimal"/>
      <w:lvlText w:val="%1"/>
      <w:lvlJc w:val="left"/>
      <w:pPr>
        <w:ind w:left="360" w:hanging="360"/>
      </w:pPr>
      <w:rPr>
        <w:rFonts w:ascii="Book Antiqua" w:eastAsia="Book Antiqua" w:hAnsi="Book Antiqua" w:cs="Book Antiqua" w:hint="default"/>
      </w:rPr>
    </w:lvl>
    <w:lvl w:ilvl="1">
      <w:start w:val="1"/>
      <w:numFmt w:val="decimal"/>
      <w:lvlText w:val="%1.%2"/>
      <w:lvlJc w:val="left"/>
      <w:pPr>
        <w:ind w:left="360" w:hanging="360"/>
      </w:pPr>
      <w:rPr>
        <w:rFonts w:ascii="Book Antiqua" w:eastAsia="Book Antiqua" w:hAnsi="Book Antiqua" w:cs="Book Antiqua" w:hint="default"/>
      </w:rPr>
    </w:lvl>
    <w:lvl w:ilvl="2">
      <w:start w:val="1"/>
      <w:numFmt w:val="decimal"/>
      <w:lvlText w:val="%1.%2.%3"/>
      <w:lvlJc w:val="left"/>
      <w:pPr>
        <w:ind w:left="720" w:hanging="720"/>
      </w:pPr>
      <w:rPr>
        <w:rFonts w:ascii="Book Antiqua" w:eastAsia="Book Antiqua" w:hAnsi="Book Antiqua" w:cs="Book Antiqua" w:hint="default"/>
      </w:rPr>
    </w:lvl>
    <w:lvl w:ilvl="3">
      <w:start w:val="1"/>
      <w:numFmt w:val="decimal"/>
      <w:lvlText w:val="%1.%2.%3.%4"/>
      <w:lvlJc w:val="left"/>
      <w:pPr>
        <w:ind w:left="720" w:hanging="720"/>
      </w:pPr>
      <w:rPr>
        <w:rFonts w:ascii="Book Antiqua" w:eastAsia="Book Antiqua" w:hAnsi="Book Antiqua" w:cs="Book Antiqua" w:hint="default"/>
      </w:rPr>
    </w:lvl>
    <w:lvl w:ilvl="4">
      <w:start w:val="1"/>
      <w:numFmt w:val="decimal"/>
      <w:lvlText w:val="%1.%2.%3.%4.%5"/>
      <w:lvlJc w:val="left"/>
      <w:pPr>
        <w:ind w:left="720" w:hanging="720"/>
      </w:pPr>
      <w:rPr>
        <w:rFonts w:ascii="Book Antiqua" w:eastAsia="Book Antiqua" w:hAnsi="Book Antiqua" w:cs="Book Antiqua" w:hint="default"/>
      </w:rPr>
    </w:lvl>
    <w:lvl w:ilvl="5">
      <w:start w:val="1"/>
      <w:numFmt w:val="decimal"/>
      <w:lvlText w:val="%1.%2.%3.%4.%5.%6"/>
      <w:lvlJc w:val="left"/>
      <w:pPr>
        <w:ind w:left="1080" w:hanging="1080"/>
      </w:pPr>
      <w:rPr>
        <w:rFonts w:ascii="Book Antiqua" w:eastAsia="Book Antiqua" w:hAnsi="Book Antiqua" w:cs="Book Antiqua" w:hint="default"/>
      </w:rPr>
    </w:lvl>
    <w:lvl w:ilvl="6">
      <w:start w:val="1"/>
      <w:numFmt w:val="decimal"/>
      <w:lvlText w:val="%1.%2.%3.%4.%5.%6.%7"/>
      <w:lvlJc w:val="left"/>
      <w:pPr>
        <w:ind w:left="1080" w:hanging="1080"/>
      </w:pPr>
      <w:rPr>
        <w:rFonts w:ascii="Book Antiqua" w:eastAsia="Book Antiqua" w:hAnsi="Book Antiqua" w:cs="Book Antiqua" w:hint="default"/>
      </w:rPr>
    </w:lvl>
    <w:lvl w:ilvl="7">
      <w:start w:val="1"/>
      <w:numFmt w:val="decimal"/>
      <w:lvlText w:val="%1.%2.%3.%4.%5.%6.%7.%8"/>
      <w:lvlJc w:val="left"/>
      <w:pPr>
        <w:ind w:left="1440" w:hanging="1440"/>
      </w:pPr>
      <w:rPr>
        <w:rFonts w:ascii="Book Antiqua" w:eastAsia="Book Antiqua" w:hAnsi="Book Antiqua" w:cs="Book Antiqua" w:hint="default"/>
      </w:rPr>
    </w:lvl>
    <w:lvl w:ilvl="8">
      <w:start w:val="1"/>
      <w:numFmt w:val="decimal"/>
      <w:lvlText w:val="%1.%2.%3.%4.%5.%6.%7.%8.%9"/>
      <w:lvlJc w:val="left"/>
      <w:pPr>
        <w:ind w:left="1440" w:hanging="1440"/>
      </w:pPr>
      <w:rPr>
        <w:rFonts w:ascii="Book Antiqua" w:eastAsia="Book Antiqua" w:hAnsi="Book Antiqua" w:cs="Book Antiqua" w:hint="default"/>
      </w:rPr>
    </w:lvl>
  </w:abstractNum>
  <w:num w:numId="1">
    <w:abstractNumId w:val="7"/>
  </w:num>
  <w:num w:numId="2">
    <w:abstractNumId w:val="13"/>
  </w:num>
  <w:num w:numId="3">
    <w:abstractNumId w:val="10"/>
  </w:num>
  <w:num w:numId="4">
    <w:abstractNumId w:val="4"/>
  </w:num>
  <w:num w:numId="5">
    <w:abstractNumId w:val="14"/>
  </w:num>
  <w:num w:numId="6">
    <w:abstractNumId w:val="0"/>
  </w:num>
  <w:num w:numId="7">
    <w:abstractNumId w:val="1"/>
  </w:num>
  <w:num w:numId="8">
    <w:abstractNumId w:val="9"/>
  </w:num>
  <w:num w:numId="9">
    <w:abstractNumId w:val="8"/>
  </w:num>
  <w:num w:numId="10">
    <w:abstractNumId w:val="15"/>
  </w:num>
  <w:num w:numId="11">
    <w:abstractNumId w:val="2"/>
  </w:num>
  <w:num w:numId="12">
    <w:abstractNumId w:val="3"/>
  </w:num>
  <w:num w:numId="13">
    <w:abstractNumId w:val="12"/>
  </w:num>
  <w:num w:numId="14">
    <w:abstractNumId w:val="6"/>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0"/>
  <w:hyphenationZone w:val="425"/>
  <w:drawingGridHorizontalSpacing w:val="120"/>
  <w:displayHorizontalDrawingGridEvery w:val="2"/>
  <w:characterSpacingControl w:val="doNotCompress"/>
  <w:compat>
    <w:compatSetting w:name="compatibilityMode" w:uri="http://schemas.microsoft.com/office/word" w:val="12"/>
  </w:compat>
  <w:rsids>
    <w:rsidRoot w:val="00DF6D2A"/>
    <w:rsid w:val="000014AD"/>
    <w:rsid w:val="000F1762"/>
    <w:rsid w:val="00117D53"/>
    <w:rsid w:val="001541CA"/>
    <w:rsid w:val="0018374F"/>
    <w:rsid w:val="001A0CD4"/>
    <w:rsid w:val="001B1907"/>
    <w:rsid w:val="001B2A88"/>
    <w:rsid w:val="001D6B48"/>
    <w:rsid w:val="00235AB9"/>
    <w:rsid w:val="00276732"/>
    <w:rsid w:val="00290764"/>
    <w:rsid w:val="002B067D"/>
    <w:rsid w:val="002B0A16"/>
    <w:rsid w:val="002D12C6"/>
    <w:rsid w:val="002D680D"/>
    <w:rsid w:val="003511F2"/>
    <w:rsid w:val="00363A5F"/>
    <w:rsid w:val="00396DE0"/>
    <w:rsid w:val="003C3095"/>
    <w:rsid w:val="00411FBC"/>
    <w:rsid w:val="00444384"/>
    <w:rsid w:val="004465F6"/>
    <w:rsid w:val="004A696A"/>
    <w:rsid w:val="00513325"/>
    <w:rsid w:val="005203D1"/>
    <w:rsid w:val="00520ADA"/>
    <w:rsid w:val="005275C0"/>
    <w:rsid w:val="00565A4F"/>
    <w:rsid w:val="005665A2"/>
    <w:rsid w:val="005A2C58"/>
    <w:rsid w:val="005B4C3F"/>
    <w:rsid w:val="005F0F22"/>
    <w:rsid w:val="005F62CB"/>
    <w:rsid w:val="0069125E"/>
    <w:rsid w:val="006C3B0E"/>
    <w:rsid w:val="006D4506"/>
    <w:rsid w:val="006F6415"/>
    <w:rsid w:val="00704DDA"/>
    <w:rsid w:val="0070759E"/>
    <w:rsid w:val="007400E9"/>
    <w:rsid w:val="00743984"/>
    <w:rsid w:val="00774E1A"/>
    <w:rsid w:val="007C27DA"/>
    <w:rsid w:val="007E4654"/>
    <w:rsid w:val="007F113A"/>
    <w:rsid w:val="00813B63"/>
    <w:rsid w:val="008252A4"/>
    <w:rsid w:val="008424E9"/>
    <w:rsid w:val="008A6A04"/>
    <w:rsid w:val="008B3D17"/>
    <w:rsid w:val="008B7295"/>
    <w:rsid w:val="008C58A9"/>
    <w:rsid w:val="008F144D"/>
    <w:rsid w:val="00912126"/>
    <w:rsid w:val="0097719F"/>
    <w:rsid w:val="00982CFA"/>
    <w:rsid w:val="00984052"/>
    <w:rsid w:val="009975DE"/>
    <w:rsid w:val="009B1507"/>
    <w:rsid w:val="009B17AC"/>
    <w:rsid w:val="009E3126"/>
    <w:rsid w:val="009E49E5"/>
    <w:rsid w:val="009E510A"/>
    <w:rsid w:val="00A10429"/>
    <w:rsid w:val="00A605FA"/>
    <w:rsid w:val="00A7133D"/>
    <w:rsid w:val="00AA5161"/>
    <w:rsid w:val="00AF4254"/>
    <w:rsid w:val="00B045A6"/>
    <w:rsid w:val="00B32F9D"/>
    <w:rsid w:val="00B45C81"/>
    <w:rsid w:val="00B65EE6"/>
    <w:rsid w:val="00BD7AE6"/>
    <w:rsid w:val="00BF5DB5"/>
    <w:rsid w:val="00C01216"/>
    <w:rsid w:val="00C16F19"/>
    <w:rsid w:val="00C42398"/>
    <w:rsid w:val="00C50C44"/>
    <w:rsid w:val="00C76888"/>
    <w:rsid w:val="00CB7026"/>
    <w:rsid w:val="00CE6802"/>
    <w:rsid w:val="00CF40BA"/>
    <w:rsid w:val="00D40212"/>
    <w:rsid w:val="00D50D4C"/>
    <w:rsid w:val="00D536BC"/>
    <w:rsid w:val="00D57514"/>
    <w:rsid w:val="00D6391B"/>
    <w:rsid w:val="00D67256"/>
    <w:rsid w:val="00D815C9"/>
    <w:rsid w:val="00DC2594"/>
    <w:rsid w:val="00DD1890"/>
    <w:rsid w:val="00DF6D2A"/>
    <w:rsid w:val="00E16527"/>
    <w:rsid w:val="00E7299B"/>
    <w:rsid w:val="00E8791E"/>
    <w:rsid w:val="00EA6546"/>
    <w:rsid w:val="00EA7836"/>
    <w:rsid w:val="00F07B01"/>
    <w:rsid w:val="00F12384"/>
    <w:rsid w:val="00F30360"/>
    <w:rsid w:val="00FA6119"/>
    <w:rsid w:val="00FA77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6D2A"/>
    <w:pPr>
      <w:spacing w:after="0" w:line="240" w:lineRule="auto"/>
    </w:pPr>
    <w:rPr>
      <w:rFonts w:ascii="Arial Unicode MS" w:eastAsia="Arial Unicode MS" w:hAnsi="Arial Unicode MS" w:cs="Arial Unicode MS"/>
      <w:color w:val="00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2">
    <w:name w:val="Título #1 (2)_"/>
    <w:basedOn w:val="Fuentedeprrafopredeter"/>
    <w:link w:val="Ttulo120"/>
    <w:rsid w:val="00DF6D2A"/>
    <w:rPr>
      <w:rFonts w:ascii="Book Antiqua" w:eastAsia="Book Antiqua" w:hAnsi="Book Antiqua" w:cs="Book Antiqua"/>
      <w:sz w:val="35"/>
      <w:szCs w:val="35"/>
      <w:shd w:val="clear" w:color="auto" w:fill="FFFFFF"/>
    </w:rPr>
  </w:style>
  <w:style w:type="character" w:customStyle="1" w:styleId="Leyendadelaimagen10">
    <w:name w:val="Leyenda de la imagen (10)_"/>
    <w:basedOn w:val="Fuentedeprrafopredeter"/>
    <w:link w:val="Leyendadelaimagen100"/>
    <w:rsid w:val="00DF6D2A"/>
    <w:rPr>
      <w:rFonts w:ascii="Candara" w:eastAsia="Candara" w:hAnsi="Candara" w:cs="Candara"/>
      <w:sz w:val="16"/>
      <w:szCs w:val="16"/>
      <w:shd w:val="clear" w:color="auto" w:fill="FFFFFF"/>
    </w:rPr>
  </w:style>
  <w:style w:type="character" w:customStyle="1" w:styleId="Leyendadelaimagen">
    <w:name w:val="Leyenda de la imagen_"/>
    <w:basedOn w:val="Fuentedeprrafopredeter"/>
    <w:link w:val="Leyendadelaimagen0"/>
    <w:rsid w:val="00DF6D2A"/>
    <w:rPr>
      <w:rFonts w:ascii="Candara" w:eastAsia="Candara" w:hAnsi="Candara" w:cs="Candara"/>
      <w:sz w:val="19"/>
      <w:szCs w:val="19"/>
      <w:shd w:val="clear" w:color="auto" w:fill="FFFFFF"/>
    </w:rPr>
  </w:style>
  <w:style w:type="character" w:customStyle="1" w:styleId="Leyendadelaimagen7pto">
    <w:name w:val="Leyenda de la imagen + 7 pto"/>
    <w:basedOn w:val="Leyendadelaimagen"/>
    <w:rsid w:val="00DF6D2A"/>
    <w:rPr>
      <w:rFonts w:ascii="Candara" w:eastAsia="Candara" w:hAnsi="Candara" w:cs="Candara"/>
      <w:w w:val="100"/>
      <w:sz w:val="14"/>
      <w:szCs w:val="14"/>
      <w:shd w:val="clear" w:color="auto" w:fill="FFFFFF"/>
    </w:rPr>
  </w:style>
  <w:style w:type="character" w:customStyle="1" w:styleId="Cuerpodeltexto">
    <w:name w:val="Cuerpo del texto_"/>
    <w:basedOn w:val="Fuentedeprrafopredeter"/>
    <w:link w:val="Cuerpodeltexto0"/>
    <w:rsid w:val="00DF6D2A"/>
    <w:rPr>
      <w:rFonts w:ascii="Palatino Linotype" w:eastAsia="Palatino Linotype" w:hAnsi="Palatino Linotype" w:cs="Palatino Linotype"/>
      <w:sz w:val="21"/>
      <w:szCs w:val="21"/>
      <w:shd w:val="clear" w:color="auto" w:fill="FFFFFF"/>
    </w:rPr>
  </w:style>
  <w:style w:type="character" w:customStyle="1" w:styleId="CuerpodeltextoBookAntiqua">
    <w:name w:val="Cuerpo del texto + Book Antiqua"/>
    <w:aliases w:val="Negrita"/>
    <w:basedOn w:val="Cuerpodeltexto"/>
    <w:rsid w:val="00DF6D2A"/>
    <w:rPr>
      <w:rFonts w:ascii="Book Antiqua" w:eastAsia="Book Antiqua" w:hAnsi="Book Antiqua" w:cs="Book Antiqua"/>
      <w:sz w:val="21"/>
      <w:szCs w:val="21"/>
      <w:shd w:val="clear" w:color="auto" w:fill="FFFFFF"/>
    </w:rPr>
  </w:style>
  <w:style w:type="character" w:customStyle="1" w:styleId="Ttulo22">
    <w:name w:val="Título #2 (2)_"/>
    <w:basedOn w:val="Fuentedeprrafopredeter"/>
    <w:link w:val="Ttulo220"/>
    <w:rsid w:val="00DF6D2A"/>
    <w:rPr>
      <w:rFonts w:ascii="Book Antiqua" w:eastAsia="Book Antiqua" w:hAnsi="Book Antiqua" w:cs="Book Antiqua"/>
      <w:sz w:val="25"/>
      <w:szCs w:val="25"/>
      <w:shd w:val="clear" w:color="auto" w:fill="FFFFFF"/>
    </w:rPr>
  </w:style>
  <w:style w:type="character" w:customStyle="1" w:styleId="Cuerpodeltexto8">
    <w:name w:val="Cuerpo del texto (8)_"/>
    <w:basedOn w:val="Fuentedeprrafopredeter"/>
    <w:link w:val="Cuerpodeltexto80"/>
    <w:rsid w:val="00DF6D2A"/>
    <w:rPr>
      <w:rFonts w:ascii="Book Antiqua" w:eastAsia="Book Antiqua" w:hAnsi="Book Antiqua" w:cs="Book Antiqua"/>
      <w:sz w:val="30"/>
      <w:szCs w:val="30"/>
      <w:shd w:val="clear" w:color="auto" w:fill="FFFFFF"/>
    </w:rPr>
  </w:style>
  <w:style w:type="character" w:customStyle="1" w:styleId="Cuerpodeltexto9">
    <w:name w:val="Cuerpo del texto (9)_"/>
    <w:basedOn w:val="Fuentedeprrafopredeter"/>
    <w:link w:val="Cuerpodeltexto90"/>
    <w:rsid w:val="00DF6D2A"/>
    <w:rPr>
      <w:rFonts w:ascii="Book Antiqua" w:eastAsia="Book Antiqua" w:hAnsi="Book Antiqua" w:cs="Book Antiqua"/>
      <w:sz w:val="21"/>
      <w:szCs w:val="21"/>
      <w:shd w:val="clear" w:color="auto" w:fill="FFFFFF"/>
    </w:rPr>
  </w:style>
  <w:style w:type="character" w:customStyle="1" w:styleId="Cuerpodeltexto9Negrita">
    <w:name w:val="Cuerpo del texto (9) + Negrita"/>
    <w:basedOn w:val="Cuerpodeltexto9"/>
    <w:rsid w:val="00DF6D2A"/>
    <w:rPr>
      <w:rFonts w:ascii="Book Antiqua" w:eastAsia="Book Antiqua" w:hAnsi="Book Antiqua" w:cs="Book Antiqua"/>
      <w:b/>
      <w:bCs/>
      <w:sz w:val="21"/>
      <w:szCs w:val="21"/>
      <w:shd w:val="clear" w:color="auto" w:fill="FFFFFF"/>
    </w:rPr>
  </w:style>
  <w:style w:type="character" w:customStyle="1" w:styleId="Cuerpodeltexto10">
    <w:name w:val="Cuerpo del texto (10)_"/>
    <w:basedOn w:val="Fuentedeprrafopredeter"/>
    <w:link w:val="Cuerpodeltexto100"/>
    <w:rsid w:val="00DF6D2A"/>
    <w:rPr>
      <w:rFonts w:ascii="Book Antiqua" w:eastAsia="Book Antiqua" w:hAnsi="Book Antiqua" w:cs="Book Antiqua"/>
      <w:sz w:val="21"/>
      <w:szCs w:val="21"/>
      <w:shd w:val="clear" w:color="auto" w:fill="FFFFFF"/>
    </w:rPr>
  </w:style>
  <w:style w:type="character" w:customStyle="1" w:styleId="Leyendadelaimagen3">
    <w:name w:val="Leyenda de la imagen (3)_"/>
    <w:basedOn w:val="Fuentedeprrafopredeter"/>
    <w:link w:val="Leyendadelaimagen30"/>
    <w:rsid w:val="00DF6D2A"/>
    <w:rPr>
      <w:rFonts w:ascii="Arial" w:eastAsia="Arial" w:hAnsi="Arial" w:cs="Arial"/>
      <w:sz w:val="15"/>
      <w:szCs w:val="15"/>
      <w:shd w:val="clear" w:color="auto" w:fill="FFFFFF"/>
    </w:rPr>
  </w:style>
  <w:style w:type="character" w:customStyle="1" w:styleId="Leyendadelaimagen3BookAntiqua">
    <w:name w:val="Leyenda de la imagen (3) + Book Antiqua"/>
    <w:aliases w:val="10 pto,Sin cursiva,10,5 pto,Espaciado -1 pto,Cuerpo del texto (14) + 10"/>
    <w:basedOn w:val="Leyendadelaimagen3"/>
    <w:rsid w:val="00DF6D2A"/>
    <w:rPr>
      <w:rFonts w:ascii="Book Antiqua" w:eastAsia="Book Antiqua" w:hAnsi="Book Antiqua" w:cs="Book Antiqua"/>
      <w:i/>
      <w:iCs/>
      <w:sz w:val="20"/>
      <w:szCs w:val="20"/>
      <w:shd w:val="clear" w:color="auto" w:fill="FFFFFF"/>
    </w:rPr>
  </w:style>
  <w:style w:type="character" w:customStyle="1" w:styleId="Leyendadelaimagen9">
    <w:name w:val="Leyenda de la imagen (9)_"/>
    <w:basedOn w:val="Fuentedeprrafopredeter"/>
    <w:link w:val="Leyendadelaimagen90"/>
    <w:rsid w:val="00DF6D2A"/>
    <w:rPr>
      <w:rFonts w:ascii="Palatino Linotype" w:eastAsia="Palatino Linotype" w:hAnsi="Palatino Linotype" w:cs="Palatino Linotype"/>
      <w:sz w:val="21"/>
      <w:szCs w:val="21"/>
      <w:shd w:val="clear" w:color="auto" w:fill="FFFFFF"/>
    </w:rPr>
  </w:style>
  <w:style w:type="character" w:customStyle="1" w:styleId="Leyendadelaimagen9BookAntiqua">
    <w:name w:val="Leyenda de la imagen (9) + Book Antiqua"/>
    <w:aliases w:val="5,Cursiva"/>
    <w:basedOn w:val="Leyendadelaimagen9"/>
    <w:rsid w:val="00DF6D2A"/>
    <w:rPr>
      <w:rFonts w:ascii="Book Antiqua" w:eastAsia="Book Antiqua" w:hAnsi="Book Antiqua" w:cs="Book Antiqua"/>
      <w:sz w:val="21"/>
      <w:szCs w:val="21"/>
      <w:shd w:val="clear" w:color="auto" w:fill="FFFFFF"/>
    </w:rPr>
  </w:style>
  <w:style w:type="character" w:customStyle="1" w:styleId="Leyendadelaimagen11">
    <w:name w:val="Leyenda de la imagen (11)_"/>
    <w:basedOn w:val="Fuentedeprrafopredeter"/>
    <w:link w:val="Leyendadelaimagen110"/>
    <w:rsid w:val="00DF6D2A"/>
    <w:rPr>
      <w:rFonts w:ascii="Arial" w:eastAsia="Arial" w:hAnsi="Arial" w:cs="Arial"/>
      <w:sz w:val="15"/>
      <w:szCs w:val="15"/>
      <w:shd w:val="clear" w:color="auto" w:fill="FFFFFF"/>
    </w:rPr>
  </w:style>
  <w:style w:type="character" w:customStyle="1" w:styleId="Leyendadelaimagen11Sincursiva">
    <w:name w:val="Leyenda de la imagen (11) + Sin cursiva"/>
    <w:aliases w:val="Espaciado 0 pto"/>
    <w:basedOn w:val="Leyendadelaimagen11"/>
    <w:rsid w:val="00DF6D2A"/>
    <w:rPr>
      <w:rFonts w:ascii="Arial" w:eastAsia="Arial" w:hAnsi="Arial" w:cs="Arial"/>
      <w:i/>
      <w:iCs/>
      <w:spacing w:val="-10"/>
      <w:sz w:val="15"/>
      <w:szCs w:val="15"/>
      <w:shd w:val="clear" w:color="auto" w:fill="FFFFFF"/>
    </w:rPr>
  </w:style>
  <w:style w:type="character" w:customStyle="1" w:styleId="Cuerpodeltexto5">
    <w:name w:val="Cuerpo del texto (5)_"/>
    <w:basedOn w:val="Fuentedeprrafopredeter"/>
    <w:link w:val="Cuerpodeltexto50"/>
    <w:rsid w:val="00DF6D2A"/>
    <w:rPr>
      <w:rFonts w:ascii="Candara" w:eastAsia="Candara" w:hAnsi="Candara" w:cs="Candara"/>
      <w:sz w:val="19"/>
      <w:szCs w:val="19"/>
      <w:shd w:val="clear" w:color="auto" w:fill="FFFFFF"/>
    </w:rPr>
  </w:style>
  <w:style w:type="character" w:customStyle="1" w:styleId="Cuerpodeltexto57pto">
    <w:name w:val="Cuerpo del texto (5) + 7 pto"/>
    <w:basedOn w:val="Cuerpodeltexto5"/>
    <w:rsid w:val="00DF6D2A"/>
    <w:rPr>
      <w:rFonts w:ascii="Candara" w:eastAsia="Candara" w:hAnsi="Candara" w:cs="Candara"/>
      <w:w w:val="100"/>
      <w:sz w:val="14"/>
      <w:szCs w:val="14"/>
      <w:shd w:val="clear" w:color="auto" w:fill="FFFFFF"/>
    </w:rPr>
  </w:style>
  <w:style w:type="character" w:customStyle="1" w:styleId="Cuerpodeltexto11">
    <w:name w:val="Cuerpo del texto (11)_"/>
    <w:basedOn w:val="Fuentedeprrafopredeter"/>
    <w:link w:val="Cuerpodeltexto110"/>
    <w:rsid w:val="00DF6D2A"/>
    <w:rPr>
      <w:rFonts w:ascii="Book Antiqua" w:eastAsia="Book Antiqua" w:hAnsi="Book Antiqua" w:cs="Book Antiqua"/>
      <w:sz w:val="21"/>
      <w:szCs w:val="21"/>
      <w:shd w:val="clear" w:color="auto" w:fill="FFFFFF"/>
    </w:rPr>
  </w:style>
  <w:style w:type="character" w:customStyle="1" w:styleId="Leyendadelaimagen13">
    <w:name w:val="Leyenda de la imagen (13)_"/>
    <w:basedOn w:val="Fuentedeprrafopredeter"/>
    <w:link w:val="Leyendadelaimagen130"/>
    <w:rsid w:val="00DF6D2A"/>
    <w:rPr>
      <w:rFonts w:ascii="Candara" w:eastAsia="Candara" w:hAnsi="Candara" w:cs="Candara"/>
      <w:sz w:val="10"/>
      <w:szCs w:val="10"/>
      <w:shd w:val="clear" w:color="auto" w:fill="FFFFFF"/>
    </w:rPr>
  </w:style>
  <w:style w:type="character" w:customStyle="1" w:styleId="Leyendadelaimagen14">
    <w:name w:val="Leyenda de la imagen (14)_"/>
    <w:basedOn w:val="Fuentedeprrafopredeter"/>
    <w:link w:val="Leyendadelaimagen140"/>
    <w:rsid w:val="00DF6D2A"/>
    <w:rPr>
      <w:rFonts w:ascii="Book Antiqua" w:eastAsia="Book Antiqua" w:hAnsi="Book Antiqua" w:cs="Book Antiqua"/>
      <w:spacing w:val="20"/>
      <w:sz w:val="11"/>
      <w:szCs w:val="11"/>
      <w:shd w:val="clear" w:color="auto" w:fill="FFFFFF"/>
    </w:rPr>
  </w:style>
  <w:style w:type="character" w:customStyle="1" w:styleId="Leyendadelaimagen12">
    <w:name w:val="Leyenda de la imagen (12)_"/>
    <w:basedOn w:val="Fuentedeprrafopredeter"/>
    <w:link w:val="Leyendadelaimagen120"/>
    <w:rsid w:val="00DF6D2A"/>
    <w:rPr>
      <w:rFonts w:ascii="Arial" w:eastAsia="Arial" w:hAnsi="Arial" w:cs="Arial"/>
      <w:sz w:val="12"/>
      <w:szCs w:val="12"/>
      <w:shd w:val="clear" w:color="auto" w:fill="FFFFFF"/>
    </w:rPr>
  </w:style>
  <w:style w:type="character" w:customStyle="1" w:styleId="Leyendadelaimagen15">
    <w:name w:val="Leyenda de la imagen (15)_"/>
    <w:basedOn w:val="Fuentedeprrafopredeter"/>
    <w:link w:val="Leyendadelaimagen150"/>
    <w:rsid w:val="00DF6D2A"/>
    <w:rPr>
      <w:rFonts w:ascii="Arial" w:eastAsia="Arial" w:hAnsi="Arial" w:cs="Arial"/>
      <w:sz w:val="18"/>
      <w:szCs w:val="18"/>
      <w:shd w:val="clear" w:color="auto" w:fill="FFFFFF"/>
    </w:rPr>
  </w:style>
  <w:style w:type="character" w:customStyle="1" w:styleId="Leyendadelaimagen16">
    <w:name w:val="Leyenda de la imagen (16)_"/>
    <w:basedOn w:val="Fuentedeprrafopredeter"/>
    <w:link w:val="Leyendadelaimagen160"/>
    <w:rsid w:val="00DF6D2A"/>
    <w:rPr>
      <w:rFonts w:ascii="Candara" w:eastAsia="Candara" w:hAnsi="Candara" w:cs="Candara"/>
      <w:sz w:val="19"/>
      <w:szCs w:val="19"/>
      <w:shd w:val="clear" w:color="auto" w:fill="FFFFFF"/>
    </w:rPr>
  </w:style>
  <w:style w:type="character" w:customStyle="1" w:styleId="Cuerpodeltexto12">
    <w:name w:val="Cuerpo del texto (12)_"/>
    <w:basedOn w:val="Fuentedeprrafopredeter"/>
    <w:link w:val="Cuerpodeltexto120"/>
    <w:rsid w:val="00DF6D2A"/>
    <w:rPr>
      <w:rFonts w:ascii="Candara" w:eastAsia="Candara" w:hAnsi="Candara" w:cs="Candara"/>
      <w:sz w:val="19"/>
      <w:szCs w:val="19"/>
      <w:shd w:val="clear" w:color="auto" w:fill="FFFFFF"/>
    </w:rPr>
  </w:style>
  <w:style w:type="character" w:customStyle="1" w:styleId="Ttulo23">
    <w:name w:val="Título #2 (3)_"/>
    <w:basedOn w:val="Fuentedeprrafopredeter"/>
    <w:link w:val="Ttulo230"/>
    <w:rsid w:val="00DF6D2A"/>
    <w:rPr>
      <w:rFonts w:ascii="Candara" w:eastAsia="Candara" w:hAnsi="Candara" w:cs="Candara"/>
      <w:sz w:val="26"/>
      <w:szCs w:val="26"/>
      <w:shd w:val="clear" w:color="auto" w:fill="FFFFFF"/>
    </w:rPr>
  </w:style>
  <w:style w:type="character" w:customStyle="1" w:styleId="Cuerpodeltexto14">
    <w:name w:val="Cuerpo del texto (14)_"/>
    <w:basedOn w:val="Fuentedeprrafopredeter"/>
    <w:link w:val="Cuerpodeltexto140"/>
    <w:rsid w:val="00DF6D2A"/>
    <w:rPr>
      <w:rFonts w:ascii="Book Antiqua" w:eastAsia="Book Antiqua" w:hAnsi="Book Antiqua" w:cs="Book Antiqua"/>
      <w:sz w:val="28"/>
      <w:szCs w:val="28"/>
      <w:shd w:val="clear" w:color="auto" w:fill="FFFFFF"/>
    </w:rPr>
  </w:style>
  <w:style w:type="character" w:customStyle="1" w:styleId="Cuerpodeltexto13">
    <w:name w:val="Cuerpo del texto (13)_"/>
    <w:basedOn w:val="Fuentedeprrafopredeter"/>
    <w:link w:val="Cuerpodeltexto130"/>
    <w:rsid w:val="00DF6D2A"/>
    <w:rPr>
      <w:rFonts w:ascii="Book Antiqua" w:eastAsia="Book Antiqua" w:hAnsi="Book Antiqua" w:cs="Book Antiqua"/>
      <w:sz w:val="35"/>
      <w:szCs w:val="35"/>
      <w:shd w:val="clear" w:color="auto" w:fill="FFFFFF"/>
    </w:rPr>
  </w:style>
  <w:style w:type="paragraph" w:customStyle="1" w:styleId="Ttulo120">
    <w:name w:val="Título #1 (2)"/>
    <w:basedOn w:val="Normal"/>
    <w:link w:val="Ttulo12"/>
    <w:rsid w:val="00DF6D2A"/>
    <w:pPr>
      <w:shd w:val="clear" w:color="auto" w:fill="FFFFFF"/>
      <w:spacing w:before="240" w:line="0" w:lineRule="atLeast"/>
      <w:outlineLvl w:val="0"/>
    </w:pPr>
    <w:rPr>
      <w:rFonts w:ascii="Book Antiqua" w:eastAsia="Book Antiqua" w:hAnsi="Book Antiqua" w:cs="Book Antiqua"/>
      <w:color w:val="auto"/>
      <w:sz w:val="35"/>
      <w:szCs w:val="35"/>
      <w:lang w:eastAsia="en-US"/>
    </w:rPr>
  </w:style>
  <w:style w:type="paragraph" w:customStyle="1" w:styleId="Leyendadelaimagen100">
    <w:name w:val="Leyenda de la imagen (10)"/>
    <w:basedOn w:val="Normal"/>
    <w:link w:val="Leyendadelaimagen10"/>
    <w:rsid w:val="00DF6D2A"/>
    <w:pPr>
      <w:shd w:val="clear" w:color="auto" w:fill="FFFFFF"/>
      <w:spacing w:line="0" w:lineRule="atLeast"/>
    </w:pPr>
    <w:rPr>
      <w:rFonts w:ascii="Candara" w:eastAsia="Candara" w:hAnsi="Candara" w:cs="Candara"/>
      <w:color w:val="auto"/>
      <w:sz w:val="16"/>
      <w:szCs w:val="16"/>
      <w:lang w:eastAsia="en-US"/>
    </w:rPr>
  </w:style>
  <w:style w:type="paragraph" w:customStyle="1" w:styleId="Leyendadelaimagen0">
    <w:name w:val="Leyenda de la imagen"/>
    <w:basedOn w:val="Normal"/>
    <w:link w:val="Leyendadelaimagen"/>
    <w:rsid w:val="00DF6D2A"/>
    <w:pPr>
      <w:shd w:val="clear" w:color="auto" w:fill="FFFFFF"/>
      <w:spacing w:line="278" w:lineRule="exact"/>
      <w:jc w:val="center"/>
    </w:pPr>
    <w:rPr>
      <w:rFonts w:ascii="Candara" w:eastAsia="Candara" w:hAnsi="Candara" w:cs="Candara"/>
      <w:color w:val="auto"/>
      <w:sz w:val="19"/>
      <w:szCs w:val="19"/>
      <w:lang w:eastAsia="en-US"/>
    </w:rPr>
  </w:style>
  <w:style w:type="paragraph" w:customStyle="1" w:styleId="Cuerpodeltexto0">
    <w:name w:val="Cuerpo del texto"/>
    <w:basedOn w:val="Normal"/>
    <w:link w:val="Cuerpodeltexto"/>
    <w:rsid w:val="00DF6D2A"/>
    <w:pPr>
      <w:shd w:val="clear" w:color="auto" w:fill="FFFFFF"/>
      <w:spacing w:after="300" w:line="254" w:lineRule="exact"/>
      <w:ind w:hanging="240"/>
      <w:jc w:val="both"/>
    </w:pPr>
    <w:rPr>
      <w:rFonts w:ascii="Palatino Linotype" w:eastAsia="Palatino Linotype" w:hAnsi="Palatino Linotype" w:cs="Palatino Linotype"/>
      <w:color w:val="auto"/>
      <w:sz w:val="21"/>
      <w:szCs w:val="21"/>
      <w:lang w:eastAsia="en-US"/>
    </w:rPr>
  </w:style>
  <w:style w:type="paragraph" w:customStyle="1" w:styleId="Ttulo220">
    <w:name w:val="Título #2 (2)"/>
    <w:basedOn w:val="Normal"/>
    <w:link w:val="Ttulo22"/>
    <w:rsid w:val="00DF6D2A"/>
    <w:pPr>
      <w:shd w:val="clear" w:color="auto" w:fill="FFFFFF"/>
      <w:spacing w:before="180" w:after="240" w:line="0" w:lineRule="atLeast"/>
      <w:ind w:hanging="240"/>
      <w:jc w:val="both"/>
      <w:outlineLvl w:val="1"/>
    </w:pPr>
    <w:rPr>
      <w:rFonts w:ascii="Book Antiqua" w:eastAsia="Book Antiqua" w:hAnsi="Book Antiqua" w:cs="Book Antiqua"/>
      <w:color w:val="auto"/>
      <w:sz w:val="25"/>
      <w:szCs w:val="25"/>
      <w:lang w:eastAsia="en-US"/>
    </w:rPr>
  </w:style>
  <w:style w:type="paragraph" w:customStyle="1" w:styleId="Cuerpodeltexto80">
    <w:name w:val="Cuerpo del texto (8)"/>
    <w:basedOn w:val="Normal"/>
    <w:link w:val="Cuerpodeltexto8"/>
    <w:rsid w:val="00DF6D2A"/>
    <w:pPr>
      <w:shd w:val="clear" w:color="auto" w:fill="FFFFFF"/>
      <w:spacing w:before="240" w:line="0" w:lineRule="atLeast"/>
      <w:ind w:hanging="240"/>
      <w:jc w:val="both"/>
    </w:pPr>
    <w:rPr>
      <w:rFonts w:ascii="Book Antiqua" w:eastAsia="Book Antiqua" w:hAnsi="Book Antiqua" w:cs="Book Antiqua"/>
      <w:color w:val="auto"/>
      <w:sz w:val="30"/>
      <w:szCs w:val="30"/>
      <w:lang w:eastAsia="en-US"/>
    </w:rPr>
  </w:style>
  <w:style w:type="paragraph" w:customStyle="1" w:styleId="Cuerpodeltexto90">
    <w:name w:val="Cuerpo del texto (9)"/>
    <w:basedOn w:val="Normal"/>
    <w:link w:val="Cuerpodeltexto9"/>
    <w:rsid w:val="00DF6D2A"/>
    <w:pPr>
      <w:shd w:val="clear" w:color="auto" w:fill="FFFFFF"/>
      <w:spacing w:before="180" w:line="451" w:lineRule="exact"/>
      <w:ind w:hanging="260"/>
      <w:jc w:val="both"/>
    </w:pPr>
    <w:rPr>
      <w:rFonts w:ascii="Book Antiqua" w:eastAsia="Book Antiqua" w:hAnsi="Book Antiqua" w:cs="Book Antiqua"/>
      <w:color w:val="auto"/>
      <w:sz w:val="21"/>
      <w:szCs w:val="21"/>
      <w:lang w:eastAsia="en-US"/>
    </w:rPr>
  </w:style>
  <w:style w:type="paragraph" w:customStyle="1" w:styleId="Cuerpodeltexto100">
    <w:name w:val="Cuerpo del texto (10)"/>
    <w:basedOn w:val="Normal"/>
    <w:link w:val="Cuerpodeltexto10"/>
    <w:rsid w:val="00DF6D2A"/>
    <w:pPr>
      <w:shd w:val="clear" w:color="auto" w:fill="FFFFFF"/>
      <w:spacing w:before="180" w:after="240" w:line="0" w:lineRule="atLeast"/>
      <w:jc w:val="both"/>
    </w:pPr>
    <w:rPr>
      <w:rFonts w:ascii="Book Antiqua" w:eastAsia="Book Antiqua" w:hAnsi="Book Antiqua" w:cs="Book Antiqua"/>
      <w:color w:val="auto"/>
      <w:sz w:val="21"/>
      <w:szCs w:val="21"/>
      <w:lang w:eastAsia="en-US"/>
    </w:rPr>
  </w:style>
  <w:style w:type="paragraph" w:customStyle="1" w:styleId="Leyendadelaimagen30">
    <w:name w:val="Leyenda de la imagen (3)"/>
    <w:basedOn w:val="Normal"/>
    <w:link w:val="Leyendadelaimagen3"/>
    <w:rsid w:val="00DF6D2A"/>
    <w:pPr>
      <w:shd w:val="clear" w:color="auto" w:fill="FFFFFF"/>
      <w:spacing w:line="0" w:lineRule="atLeast"/>
    </w:pPr>
    <w:rPr>
      <w:rFonts w:ascii="Arial" w:eastAsia="Arial" w:hAnsi="Arial" w:cs="Arial"/>
      <w:color w:val="auto"/>
      <w:sz w:val="15"/>
      <w:szCs w:val="15"/>
      <w:lang w:eastAsia="en-US"/>
    </w:rPr>
  </w:style>
  <w:style w:type="paragraph" w:customStyle="1" w:styleId="Leyendadelaimagen90">
    <w:name w:val="Leyenda de la imagen (9)"/>
    <w:basedOn w:val="Normal"/>
    <w:link w:val="Leyendadelaimagen9"/>
    <w:rsid w:val="00DF6D2A"/>
    <w:pPr>
      <w:shd w:val="clear" w:color="auto" w:fill="FFFFFF"/>
      <w:spacing w:line="0" w:lineRule="atLeast"/>
    </w:pPr>
    <w:rPr>
      <w:rFonts w:ascii="Palatino Linotype" w:eastAsia="Palatino Linotype" w:hAnsi="Palatino Linotype" w:cs="Palatino Linotype"/>
      <w:color w:val="auto"/>
      <w:sz w:val="21"/>
      <w:szCs w:val="21"/>
      <w:lang w:eastAsia="en-US"/>
    </w:rPr>
  </w:style>
  <w:style w:type="paragraph" w:customStyle="1" w:styleId="Leyendadelaimagen110">
    <w:name w:val="Leyenda de la imagen (11)"/>
    <w:basedOn w:val="Normal"/>
    <w:link w:val="Leyendadelaimagen11"/>
    <w:rsid w:val="00DF6D2A"/>
    <w:pPr>
      <w:shd w:val="clear" w:color="auto" w:fill="FFFFFF"/>
      <w:spacing w:line="192" w:lineRule="exact"/>
      <w:jc w:val="center"/>
    </w:pPr>
    <w:rPr>
      <w:rFonts w:ascii="Arial" w:eastAsia="Arial" w:hAnsi="Arial" w:cs="Arial"/>
      <w:color w:val="auto"/>
      <w:sz w:val="15"/>
      <w:szCs w:val="15"/>
      <w:lang w:eastAsia="en-US"/>
    </w:rPr>
  </w:style>
  <w:style w:type="paragraph" w:customStyle="1" w:styleId="Cuerpodeltexto50">
    <w:name w:val="Cuerpo del texto (5)"/>
    <w:basedOn w:val="Normal"/>
    <w:link w:val="Cuerpodeltexto5"/>
    <w:rsid w:val="00DF6D2A"/>
    <w:pPr>
      <w:shd w:val="clear" w:color="auto" w:fill="FFFFFF"/>
      <w:spacing w:line="278" w:lineRule="exact"/>
      <w:ind w:hanging="640"/>
      <w:jc w:val="center"/>
    </w:pPr>
    <w:rPr>
      <w:rFonts w:ascii="Candara" w:eastAsia="Candara" w:hAnsi="Candara" w:cs="Candara"/>
      <w:color w:val="auto"/>
      <w:sz w:val="19"/>
      <w:szCs w:val="19"/>
      <w:lang w:eastAsia="en-US"/>
    </w:rPr>
  </w:style>
  <w:style w:type="paragraph" w:customStyle="1" w:styleId="Cuerpodeltexto110">
    <w:name w:val="Cuerpo del texto (11)"/>
    <w:basedOn w:val="Normal"/>
    <w:link w:val="Cuerpodeltexto11"/>
    <w:rsid w:val="00DF6D2A"/>
    <w:pPr>
      <w:shd w:val="clear" w:color="auto" w:fill="FFFFFF"/>
      <w:spacing w:before="240" w:after="240" w:line="0" w:lineRule="atLeast"/>
      <w:ind w:hanging="220"/>
      <w:jc w:val="both"/>
    </w:pPr>
    <w:rPr>
      <w:rFonts w:ascii="Book Antiqua" w:eastAsia="Book Antiqua" w:hAnsi="Book Antiqua" w:cs="Book Antiqua"/>
      <w:color w:val="auto"/>
      <w:sz w:val="21"/>
      <w:szCs w:val="21"/>
      <w:lang w:eastAsia="en-US"/>
    </w:rPr>
  </w:style>
  <w:style w:type="paragraph" w:customStyle="1" w:styleId="Leyendadelaimagen130">
    <w:name w:val="Leyenda de la imagen (13)"/>
    <w:basedOn w:val="Normal"/>
    <w:link w:val="Leyendadelaimagen13"/>
    <w:rsid w:val="00DF6D2A"/>
    <w:pPr>
      <w:shd w:val="clear" w:color="auto" w:fill="FFFFFF"/>
      <w:spacing w:line="0" w:lineRule="atLeast"/>
    </w:pPr>
    <w:rPr>
      <w:rFonts w:ascii="Candara" w:eastAsia="Candara" w:hAnsi="Candara" w:cs="Candara"/>
      <w:color w:val="auto"/>
      <w:sz w:val="10"/>
      <w:szCs w:val="10"/>
      <w:lang w:eastAsia="en-US"/>
    </w:rPr>
  </w:style>
  <w:style w:type="paragraph" w:customStyle="1" w:styleId="Leyendadelaimagen140">
    <w:name w:val="Leyenda de la imagen (14)"/>
    <w:basedOn w:val="Normal"/>
    <w:link w:val="Leyendadelaimagen14"/>
    <w:rsid w:val="00DF6D2A"/>
    <w:pPr>
      <w:shd w:val="clear" w:color="auto" w:fill="FFFFFF"/>
      <w:spacing w:line="0" w:lineRule="atLeast"/>
    </w:pPr>
    <w:rPr>
      <w:rFonts w:ascii="Book Antiqua" w:eastAsia="Book Antiqua" w:hAnsi="Book Antiqua" w:cs="Book Antiqua"/>
      <w:color w:val="auto"/>
      <w:spacing w:val="20"/>
      <w:sz w:val="11"/>
      <w:szCs w:val="11"/>
      <w:lang w:eastAsia="en-US"/>
    </w:rPr>
  </w:style>
  <w:style w:type="paragraph" w:customStyle="1" w:styleId="Leyendadelaimagen120">
    <w:name w:val="Leyenda de la imagen (12)"/>
    <w:basedOn w:val="Normal"/>
    <w:link w:val="Leyendadelaimagen12"/>
    <w:rsid w:val="00DF6D2A"/>
    <w:pPr>
      <w:shd w:val="clear" w:color="auto" w:fill="FFFFFF"/>
      <w:spacing w:line="149" w:lineRule="exact"/>
      <w:jc w:val="both"/>
    </w:pPr>
    <w:rPr>
      <w:rFonts w:ascii="Arial" w:eastAsia="Arial" w:hAnsi="Arial" w:cs="Arial"/>
      <w:color w:val="auto"/>
      <w:sz w:val="12"/>
      <w:szCs w:val="12"/>
      <w:lang w:eastAsia="en-US"/>
    </w:rPr>
  </w:style>
  <w:style w:type="paragraph" w:customStyle="1" w:styleId="Leyendadelaimagen150">
    <w:name w:val="Leyenda de la imagen (15)"/>
    <w:basedOn w:val="Normal"/>
    <w:link w:val="Leyendadelaimagen15"/>
    <w:rsid w:val="00DF6D2A"/>
    <w:pPr>
      <w:shd w:val="clear" w:color="auto" w:fill="FFFFFF"/>
      <w:spacing w:line="0" w:lineRule="atLeast"/>
    </w:pPr>
    <w:rPr>
      <w:rFonts w:ascii="Arial" w:eastAsia="Arial" w:hAnsi="Arial" w:cs="Arial"/>
      <w:color w:val="auto"/>
      <w:sz w:val="18"/>
      <w:szCs w:val="18"/>
      <w:lang w:eastAsia="en-US"/>
    </w:rPr>
  </w:style>
  <w:style w:type="paragraph" w:customStyle="1" w:styleId="Leyendadelaimagen160">
    <w:name w:val="Leyenda de la imagen (16)"/>
    <w:basedOn w:val="Normal"/>
    <w:link w:val="Leyendadelaimagen16"/>
    <w:rsid w:val="00DF6D2A"/>
    <w:pPr>
      <w:shd w:val="clear" w:color="auto" w:fill="FFFFFF"/>
      <w:spacing w:line="278" w:lineRule="exact"/>
      <w:jc w:val="center"/>
    </w:pPr>
    <w:rPr>
      <w:rFonts w:ascii="Candara" w:eastAsia="Candara" w:hAnsi="Candara" w:cs="Candara"/>
      <w:color w:val="auto"/>
      <w:sz w:val="19"/>
      <w:szCs w:val="19"/>
      <w:lang w:eastAsia="en-US"/>
    </w:rPr>
  </w:style>
  <w:style w:type="paragraph" w:customStyle="1" w:styleId="Cuerpodeltexto120">
    <w:name w:val="Cuerpo del texto (12)"/>
    <w:basedOn w:val="Normal"/>
    <w:link w:val="Cuerpodeltexto12"/>
    <w:rsid w:val="00DF6D2A"/>
    <w:pPr>
      <w:shd w:val="clear" w:color="auto" w:fill="FFFFFF"/>
      <w:spacing w:line="278" w:lineRule="exact"/>
      <w:ind w:hanging="640"/>
      <w:jc w:val="center"/>
    </w:pPr>
    <w:rPr>
      <w:rFonts w:ascii="Candara" w:eastAsia="Candara" w:hAnsi="Candara" w:cs="Candara"/>
      <w:color w:val="auto"/>
      <w:sz w:val="19"/>
      <w:szCs w:val="19"/>
      <w:lang w:eastAsia="en-US"/>
    </w:rPr>
  </w:style>
  <w:style w:type="paragraph" w:customStyle="1" w:styleId="Ttulo230">
    <w:name w:val="Título #2 (3)"/>
    <w:basedOn w:val="Normal"/>
    <w:link w:val="Ttulo23"/>
    <w:rsid w:val="00DF6D2A"/>
    <w:pPr>
      <w:shd w:val="clear" w:color="auto" w:fill="FFFFFF"/>
      <w:spacing w:line="0" w:lineRule="atLeast"/>
      <w:outlineLvl w:val="1"/>
    </w:pPr>
    <w:rPr>
      <w:rFonts w:ascii="Candara" w:eastAsia="Candara" w:hAnsi="Candara" w:cs="Candara"/>
      <w:color w:val="auto"/>
      <w:sz w:val="26"/>
      <w:szCs w:val="26"/>
      <w:lang w:eastAsia="en-US"/>
    </w:rPr>
  </w:style>
  <w:style w:type="paragraph" w:customStyle="1" w:styleId="Cuerpodeltexto140">
    <w:name w:val="Cuerpo del texto (14)"/>
    <w:basedOn w:val="Normal"/>
    <w:link w:val="Cuerpodeltexto14"/>
    <w:rsid w:val="00DF6D2A"/>
    <w:pPr>
      <w:shd w:val="clear" w:color="auto" w:fill="FFFFFF"/>
      <w:spacing w:line="0" w:lineRule="atLeast"/>
    </w:pPr>
    <w:rPr>
      <w:rFonts w:ascii="Book Antiqua" w:eastAsia="Book Antiqua" w:hAnsi="Book Antiqua" w:cs="Book Antiqua"/>
      <w:color w:val="auto"/>
      <w:sz w:val="28"/>
      <w:szCs w:val="28"/>
      <w:lang w:eastAsia="en-US"/>
    </w:rPr>
  </w:style>
  <w:style w:type="paragraph" w:customStyle="1" w:styleId="Cuerpodeltexto130">
    <w:name w:val="Cuerpo del texto (13)"/>
    <w:basedOn w:val="Normal"/>
    <w:link w:val="Cuerpodeltexto13"/>
    <w:rsid w:val="00DF6D2A"/>
    <w:pPr>
      <w:shd w:val="clear" w:color="auto" w:fill="FFFFFF"/>
      <w:spacing w:after="480" w:line="0" w:lineRule="atLeast"/>
      <w:jc w:val="both"/>
    </w:pPr>
    <w:rPr>
      <w:rFonts w:ascii="Book Antiqua" w:eastAsia="Book Antiqua" w:hAnsi="Book Antiqua" w:cs="Book Antiqua"/>
      <w:color w:val="auto"/>
      <w:sz w:val="35"/>
      <w:szCs w:val="35"/>
      <w:lang w:eastAsia="en-US"/>
    </w:rPr>
  </w:style>
  <w:style w:type="paragraph" w:styleId="Textodeglobo">
    <w:name w:val="Balloon Text"/>
    <w:basedOn w:val="Normal"/>
    <w:link w:val="TextodegloboCar"/>
    <w:uiPriority w:val="99"/>
    <w:semiHidden/>
    <w:unhideWhenUsed/>
    <w:rsid w:val="00DF6D2A"/>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D2A"/>
    <w:rPr>
      <w:rFonts w:ascii="Tahoma" w:eastAsia="Arial Unicode MS" w:hAnsi="Tahoma" w:cs="Tahoma"/>
      <w:color w:val="000000"/>
      <w:sz w:val="16"/>
      <w:szCs w:val="16"/>
      <w:lang w:eastAsia="es-ES"/>
    </w:rPr>
  </w:style>
  <w:style w:type="paragraph" w:styleId="Mapadeldocumento">
    <w:name w:val="Document Map"/>
    <w:basedOn w:val="Normal"/>
    <w:link w:val="MapadeldocumentoCar"/>
    <w:uiPriority w:val="99"/>
    <w:semiHidden/>
    <w:unhideWhenUsed/>
    <w:rsid w:val="00235AB9"/>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35AB9"/>
    <w:rPr>
      <w:rFonts w:ascii="Tahoma" w:eastAsia="Arial Unicode MS" w:hAnsi="Tahoma" w:cs="Tahoma"/>
      <w:color w:val="000000"/>
      <w:sz w:val="16"/>
      <w:szCs w:val="16"/>
      <w:lang w:eastAsia="es-ES"/>
    </w:rPr>
  </w:style>
  <w:style w:type="paragraph" w:styleId="Prrafodelista">
    <w:name w:val="List Paragraph"/>
    <w:basedOn w:val="Normal"/>
    <w:uiPriority w:val="34"/>
    <w:qFormat/>
    <w:rsid w:val="007400E9"/>
    <w:pPr>
      <w:ind w:left="720"/>
      <w:contextualSpacing/>
    </w:pPr>
  </w:style>
  <w:style w:type="paragraph" w:styleId="Textoindependiente2">
    <w:name w:val="Body Text 2"/>
    <w:basedOn w:val="Normal"/>
    <w:link w:val="Textoindependiente2Car"/>
    <w:semiHidden/>
    <w:rsid w:val="00513325"/>
    <w:pPr>
      <w:jc w:val="center"/>
    </w:pPr>
    <w:rPr>
      <w:rFonts w:ascii="Times New Roman" w:eastAsia="Times New Roman" w:hAnsi="Times New Roman" w:cs="Times New Roman"/>
      <w:color w:val="auto"/>
      <w:lang w:val="es-CO"/>
    </w:rPr>
  </w:style>
  <w:style w:type="character" w:customStyle="1" w:styleId="Textoindependiente2Car">
    <w:name w:val="Texto independiente 2 Car"/>
    <w:basedOn w:val="Fuentedeprrafopredeter"/>
    <w:link w:val="Textoindependiente2"/>
    <w:semiHidden/>
    <w:rsid w:val="00513325"/>
    <w:rPr>
      <w:rFonts w:ascii="Times New Roman" w:eastAsia="Times New Roman" w:hAnsi="Times New Roman" w:cs="Times New Roman"/>
      <w:sz w:val="24"/>
      <w:szCs w:val="24"/>
      <w:lang w:val="es-CO" w:eastAsia="es-ES"/>
    </w:rPr>
  </w:style>
  <w:style w:type="character" w:customStyle="1" w:styleId="Cuerpodeltexto2">
    <w:name w:val="Cuerpo del texto (2)_"/>
    <w:basedOn w:val="Fuentedeprrafopredeter"/>
    <w:link w:val="Cuerpodeltexto20"/>
    <w:rsid w:val="00AA5161"/>
    <w:rPr>
      <w:rFonts w:ascii="Calibri" w:eastAsia="Calibri" w:hAnsi="Calibri" w:cs="Calibri"/>
      <w:sz w:val="23"/>
      <w:szCs w:val="23"/>
      <w:shd w:val="clear" w:color="auto" w:fill="FFFFFF"/>
    </w:rPr>
  </w:style>
  <w:style w:type="character" w:customStyle="1" w:styleId="Cuerpodeltexto212pto">
    <w:name w:val="Cuerpo del texto (2) + 12 pto"/>
    <w:aliases w:val="Sin negrita"/>
    <w:basedOn w:val="Cuerpodeltexto2"/>
    <w:rsid w:val="00AA5161"/>
    <w:rPr>
      <w:rFonts w:ascii="Calibri" w:eastAsia="Calibri" w:hAnsi="Calibri" w:cs="Calibri"/>
      <w:b/>
      <w:bCs/>
      <w:sz w:val="24"/>
      <w:szCs w:val="24"/>
      <w:shd w:val="clear" w:color="auto" w:fill="FFFFFF"/>
    </w:rPr>
  </w:style>
  <w:style w:type="paragraph" w:customStyle="1" w:styleId="Cuerpodeltexto20">
    <w:name w:val="Cuerpo del texto (2)"/>
    <w:basedOn w:val="Normal"/>
    <w:link w:val="Cuerpodeltexto2"/>
    <w:rsid w:val="00AA5161"/>
    <w:pPr>
      <w:shd w:val="clear" w:color="auto" w:fill="FFFFFF"/>
      <w:spacing w:before="240" w:after="240" w:line="259" w:lineRule="exact"/>
      <w:jc w:val="both"/>
    </w:pPr>
    <w:rPr>
      <w:rFonts w:ascii="Calibri" w:eastAsia="Calibri" w:hAnsi="Calibri" w:cs="Calibri"/>
      <w:color w:val="auto"/>
      <w:sz w:val="23"/>
      <w:szCs w:val="23"/>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75920-5636-492A-A97C-766AAC0BE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22</Pages>
  <Words>6044</Words>
  <Characters>33243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FAMILIA DE ROBERTO</Company>
  <LinksUpToDate>false</LinksUpToDate>
  <CharactersWithSpaces>39209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ROBERTO RESTREPO J</dc:creator>
  <cp:keywords/>
  <dc:description/>
  <cp:lastModifiedBy>luis roberto restrepo</cp:lastModifiedBy>
  <cp:revision>31</cp:revision>
  <cp:lastPrinted>2011-05-16T17:42:00Z</cp:lastPrinted>
  <dcterms:created xsi:type="dcterms:W3CDTF">2011-05-12T22:03:00Z</dcterms:created>
  <dcterms:modified xsi:type="dcterms:W3CDTF">2013-02-08T00:47:00Z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 Mode">
    <vt:lpwstr>student</vt:lpwstr>
  </property>
  <property fmtid="{D5CDD505-2E9C-101B-9397-08002B2CF9AE}" pid="3" name="SE DAP Default">
    <vt:lpwstr>NODEFAULTDAP</vt:lpwstr>
  </property>
  <property fmtid="{D5CDD505-2E9C-101B-9397-08002B2CF9AE}" pid="4" name="SE DAP">
    <vt:lpwstr>[ContentDir]\Student\HM\Templates\Report\Research Report.xml</vt:lpwstr>
  </property>
  <property fmtid="{D5CDD505-2E9C-101B-9397-08002B2CF9AE}" pid="5" name="SE DAP Check Values">
    <vt:lpwstr>00000000000110000001101001</vt:lpwstr>
  </property>
</Properties>
</file>